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08" w:rsidRDefault="00524D51" w:rsidP="00524D51">
      <w:pPr>
        <w:spacing w:line="280" w:lineRule="exact"/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tbl>
      <w:tblPr>
        <w:tblW w:w="0" w:type="auto"/>
        <w:tblLook w:val="04A0"/>
      </w:tblPr>
      <w:tblGrid>
        <w:gridCol w:w="4084"/>
        <w:gridCol w:w="1259"/>
        <w:gridCol w:w="4421"/>
      </w:tblGrid>
      <w:tr w:rsidR="00AD4F08" w:rsidTr="00AD4F08">
        <w:trPr>
          <w:trHeight w:val="1796"/>
        </w:trPr>
        <w:tc>
          <w:tcPr>
            <w:tcW w:w="4084" w:type="dxa"/>
          </w:tcPr>
          <w:p w:rsidR="00AD4F08" w:rsidRDefault="00AD4F08">
            <w:pPr>
              <w:pStyle w:val="1"/>
              <w:spacing w:before="40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МІНСКІ АБЛАСНЫ</w:t>
            </w:r>
          </w:p>
          <w:p w:rsidR="00AD4F08" w:rsidRDefault="00AD4F08">
            <w:pPr>
              <w:pStyle w:val="1"/>
              <w:spacing w:before="60"/>
              <w:rPr>
                <w:rFonts w:eastAsiaTheme="minorEastAsia"/>
              </w:rPr>
            </w:pPr>
            <w:r>
              <w:rPr>
                <w:rFonts w:ascii="Bookman Old Style" w:eastAsiaTheme="minorEastAsia" w:hAnsi="Bookman Old Style"/>
              </w:rPr>
              <w:t>ВЫКАНАЎЧЫ КАМІТЭТ</w:t>
            </w:r>
          </w:p>
          <w:p w:rsidR="00AD4F08" w:rsidRDefault="00AD4F08">
            <w:pPr>
              <w:pStyle w:val="5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УПРАЎЛЕННЕ АДУКАЦЫІ</w:t>
            </w:r>
          </w:p>
          <w:p w:rsidR="00AD4F08" w:rsidRDefault="00AD4F08">
            <w:pPr>
              <w:pStyle w:val="2"/>
              <w:rPr>
                <w:rFonts w:eastAsiaTheme="minorEastAsia" w:cstheme="minorBidi"/>
                <w:sz w:val="6"/>
                <w:szCs w:val="6"/>
              </w:rPr>
            </w:pPr>
          </w:p>
          <w:p w:rsidR="00AD4F08" w:rsidRDefault="00AD4F0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>
                <w:rPr>
                  <w:rFonts w:ascii="Bookman Old Style" w:hAnsi="Bookman Old Style"/>
                  <w:sz w:val="18"/>
                  <w:szCs w:val="18"/>
                </w:rPr>
                <w:t>220030, г</w:t>
              </w:r>
            </w:smartTag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М</w:t>
            </w:r>
            <w:proofErr w:type="gramEnd"/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інск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в</w:t>
            </w:r>
            <w:r>
              <w:rPr>
                <w:rFonts w:ascii="Bookman Old Style" w:hAnsi="Bookman Old Style"/>
                <w:sz w:val="18"/>
                <w:szCs w:val="18"/>
              </w:rPr>
              <w:t>ул.Энгельса, 4</w:t>
            </w:r>
          </w:p>
          <w:p w:rsidR="00AD4F08" w:rsidRDefault="00AD4F0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т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э</w:t>
            </w:r>
            <w:r>
              <w:rPr>
                <w:rFonts w:ascii="Bookman Old Style" w:hAnsi="Bookman Old Style"/>
                <w:sz w:val="18"/>
                <w:szCs w:val="18"/>
              </w:rPr>
              <w:t>л/факс 3273482</w:t>
            </w:r>
          </w:p>
          <w:p w:rsidR="00AD4F08" w:rsidRDefault="00AD4F08">
            <w:pPr>
              <w:jc w:val="center"/>
              <w:rPr>
                <w:b/>
                <w:color w:val="002060"/>
                <w:u w:val="single"/>
              </w:rPr>
            </w:pPr>
            <w:bookmarkStart w:id="0" w:name="_Hlt70302882"/>
            <w:r>
              <w:rPr>
                <w:b/>
                <w:color w:val="002060"/>
                <w:u w:val="single"/>
                <w:lang w:val="en-US"/>
              </w:rPr>
              <w:t>uomoik</w:t>
            </w:r>
            <w:r>
              <w:rPr>
                <w:b/>
                <w:color w:val="002060"/>
                <w:u w:val="single"/>
              </w:rPr>
              <w:t>@</w:t>
            </w:r>
            <w:proofErr w:type="spellStart"/>
            <w:r>
              <w:rPr>
                <w:b/>
                <w:color w:val="002060"/>
                <w:u w:val="single"/>
                <w:lang w:val="en-US"/>
              </w:rPr>
              <w:t>minsk</w:t>
            </w:r>
            <w:proofErr w:type="spellEnd"/>
            <w:r>
              <w:rPr>
                <w:b/>
                <w:color w:val="002060"/>
                <w:u w:val="single"/>
              </w:rPr>
              <w:t>-</w:t>
            </w:r>
            <w:r>
              <w:rPr>
                <w:b/>
                <w:color w:val="002060"/>
                <w:u w:val="single"/>
                <w:lang w:val="en-US"/>
              </w:rPr>
              <w:t>region</w:t>
            </w:r>
            <w:bookmarkEnd w:id="0"/>
            <w:r>
              <w:fldChar w:fldCharType="begin"/>
            </w:r>
            <w:r>
              <w:instrText xml:space="preserve"> HYPERLINK "mailto:info@minsk-region.edu.by" </w:instrText>
            </w:r>
            <w:r>
              <w:fldChar w:fldCharType="separate"/>
            </w:r>
            <w:r>
              <w:rPr>
                <w:rStyle w:val="a8"/>
                <w:b/>
                <w:color w:val="002060"/>
              </w:rPr>
              <w:t>.</w:t>
            </w:r>
            <w:r>
              <w:rPr>
                <w:rStyle w:val="a8"/>
                <w:b/>
                <w:color w:val="002060"/>
                <w:lang w:val="en-US"/>
              </w:rPr>
              <w:t>gov</w:t>
            </w:r>
            <w:r>
              <w:rPr>
                <w:rStyle w:val="a8"/>
                <w:b/>
                <w:color w:val="002060"/>
              </w:rPr>
              <w:t>.</w:t>
            </w:r>
            <w:r>
              <w:rPr>
                <w:rStyle w:val="a8"/>
                <w:b/>
                <w:color w:val="002060"/>
                <w:lang w:val="en-US"/>
              </w:rPr>
              <w:t>by</w:t>
            </w:r>
            <w:r>
              <w:fldChar w:fldCharType="end"/>
            </w:r>
          </w:p>
          <w:p w:rsidR="00AD4F08" w:rsidRDefault="00AD4F08">
            <w:pPr>
              <w:jc w:val="center"/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259" w:type="dxa"/>
            <w:hideMark/>
          </w:tcPr>
          <w:p w:rsidR="00AD4F08" w:rsidRDefault="00AD4F0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-518160</wp:posOffset>
                  </wp:positionV>
                  <wp:extent cx="712470" cy="71247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1" w:type="dxa"/>
          </w:tcPr>
          <w:p w:rsidR="00AD4F08" w:rsidRDefault="00AD4F08">
            <w:pPr>
              <w:pStyle w:val="1"/>
              <w:spacing w:before="40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МИНСКИЙ ОБЛАСТНОЙ</w:t>
            </w:r>
          </w:p>
          <w:p w:rsidR="00AD4F08" w:rsidRDefault="00AD4F08">
            <w:pPr>
              <w:pStyle w:val="1"/>
              <w:spacing w:before="60"/>
              <w:rPr>
                <w:rFonts w:eastAsiaTheme="minorEastAsia"/>
              </w:rPr>
            </w:pPr>
            <w:r>
              <w:rPr>
                <w:rFonts w:ascii="Bookman Old Style" w:eastAsiaTheme="minorEastAsia" w:hAnsi="Bookman Old Style"/>
              </w:rPr>
              <w:t>ИСПОЛНИТЕЛЬНЫЙ КОМИТЕТ</w:t>
            </w:r>
          </w:p>
          <w:p w:rsidR="00AD4F08" w:rsidRDefault="00AD4F08">
            <w:pPr>
              <w:pStyle w:val="3"/>
              <w:spacing w:before="140"/>
              <w:rPr>
                <w:rFonts w:eastAsiaTheme="minorEastAsia" w:cstheme="minorBidi"/>
                <w:sz w:val="26"/>
              </w:rPr>
            </w:pPr>
            <w:smartTag w:uri="urn:schemas-microsoft-com:office:smarttags" w:element="PersonName">
              <w:smartTagPr>
                <w:attr w:name="ProductID" w:val="УПРАВЛЕНИЕ ОБРАЗОВАНИЯ&#10;"/>
              </w:smartTagPr>
              <w:r>
                <w:rPr>
                  <w:rFonts w:eastAsiaTheme="minorEastAsia" w:cstheme="minorBidi"/>
                  <w:sz w:val="26"/>
                </w:rPr>
                <w:t>УПРАВЛЕНИЕ ОБРАЗОВАНИЯ</w:t>
              </w:r>
            </w:smartTag>
          </w:p>
          <w:p w:rsidR="00AD4F08" w:rsidRDefault="00AD4F08">
            <w:pPr>
              <w:pStyle w:val="4"/>
              <w:rPr>
                <w:rFonts w:eastAsiaTheme="minorEastAsia" w:cstheme="minorBidi"/>
                <w:sz w:val="6"/>
                <w:szCs w:val="6"/>
              </w:rPr>
            </w:pPr>
          </w:p>
          <w:p w:rsidR="00AD4F08" w:rsidRDefault="00AD4F0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220030, г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.М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инск, ул.Энгельса, 4</w:t>
            </w:r>
          </w:p>
          <w:p w:rsidR="00AD4F08" w:rsidRDefault="00AD4F0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тел/факс  3273482</w:t>
            </w:r>
          </w:p>
          <w:p w:rsidR="00AD4F08" w:rsidRDefault="00AD4F08">
            <w:pPr>
              <w:jc w:val="center"/>
              <w:rPr>
                <w:b/>
                <w:color w:val="002060"/>
                <w:u w:val="single"/>
              </w:rPr>
            </w:pPr>
            <w:r>
              <w:rPr>
                <w:b/>
                <w:color w:val="002060"/>
                <w:u w:val="single"/>
                <w:lang w:val="en-US"/>
              </w:rPr>
              <w:t>uomoik</w:t>
            </w:r>
            <w:r>
              <w:rPr>
                <w:b/>
                <w:color w:val="002060"/>
                <w:u w:val="single"/>
              </w:rPr>
              <w:t>@</w:t>
            </w:r>
            <w:proofErr w:type="spellStart"/>
            <w:r>
              <w:rPr>
                <w:b/>
                <w:color w:val="002060"/>
                <w:u w:val="single"/>
                <w:lang w:val="en-US"/>
              </w:rPr>
              <w:t>minsk</w:t>
            </w:r>
            <w:proofErr w:type="spellEnd"/>
            <w:r>
              <w:rPr>
                <w:b/>
                <w:color w:val="002060"/>
                <w:u w:val="single"/>
              </w:rPr>
              <w:t>-</w:t>
            </w:r>
            <w:r>
              <w:rPr>
                <w:b/>
                <w:color w:val="002060"/>
                <w:u w:val="single"/>
                <w:lang w:val="en-US"/>
              </w:rPr>
              <w:t>region</w:t>
            </w:r>
            <w:hyperlink r:id="rId5" w:history="1">
              <w:r>
                <w:rPr>
                  <w:rStyle w:val="a8"/>
                  <w:b/>
                  <w:color w:val="002060"/>
                </w:rPr>
                <w:t>.</w:t>
              </w:r>
              <w:r>
                <w:rPr>
                  <w:rStyle w:val="a8"/>
                  <w:b/>
                  <w:color w:val="002060"/>
                  <w:lang w:val="en-US"/>
                </w:rPr>
                <w:t>gov</w:t>
              </w:r>
              <w:r>
                <w:rPr>
                  <w:rStyle w:val="a8"/>
                  <w:b/>
                  <w:color w:val="002060"/>
                </w:rPr>
                <w:t>.</w:t>
              </w:r>
              <w:r>
                <w:rPr>
                  <w:rStyle w:val="a8"/>
                  <w:b/>
                  <w:color w:val="002060"/>
                  <w:lang w:val="en-US"/>
                </w:rPr>
                <w:t>by</w:t>
              </w:r>
            </w:hyperlink>
          </w:p>
          <w:p w:rsidR="00AD4F08" w:rsidRDefault="00AD4F08">
            <w:pPr>
              <w:jc w:val="center"/>
              <w:rPr>
                <w:rFonts w:ascii="Bookman Old Style" w:hAnsi="Bookman Old Style"/>
                <w:sz w:val="6"/>
                <w:szCs w:val="6"/>
              </w:rPr>
            </w:pPr>
          </w:p>
        </w:tc>
      </w:tr>
    </w:tbl>
    <w:p w:rsidR="00AD4F08" w:rsidRDefault="00524D51" w:rsidP="00524D51">
      <w:pPr>
        <w:spacing w:line="280" w:lineRule="exact"/>
        <w:jc w:val="both"/>
        <w:rPr>
          <w:szCs w:val="30"/>
        </w:rPr>
      </w:pPr>
      <w:r>
        <w:rPr>
          <w:szCs w:val="30"/>
        </w:rPr>
        <w:tab/>
      </w:r>
    </w:p>
    <w:p w:rsidR="00AD4F08" w:rsidRDefault="00AD4F08" w:rsidP="00524D51">
      <w:pPr>
        <w:spacing w:line="280" w:lineRule="exact"/>
        <w:jc w:val="both"/>
        <w:rPr>
          <w:szCs w:val="30"/>
        </w:rPr>
      </w:pPr>
      <w:r>
        <w:rPr>
          <w:szCs w:val="30"/>
        </w:rPr>
        <w:t>№3-2/246 от 02.03.2015</w:t>
      </w:r>
    </w:p>
    <w:p w:rsidR="00524D51" w:rsidRDefault="00AD4F08" w:rsidP="00524D51">
      <w:pPr>
        <w:spacing w:line="280" w:lineRule="exact"/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524D51">
        <w:rPr>
          <w:szCs w:val="30"/>
        </w:rPr>
        <w:t>Начальникам отделов</w:t>
      </w:r>
      <w:r w:rsidR="00F33F29">
        <w:rPr>
          <w:szCs w:val="30"/>
        </w:rPr>
        <w:t xml:space="preserve"> </w:t>
      </w:r>
      <w:r w:rsidR="00524D51">
        <w:rPr>
          <w:szCs w:val="30"/>
        </w:rPr>
        <w:t xml:space="preserve">образования, </w:t>
      </w:r>
      <w:r w:rsidR="00F33F29">
        <w:rPr>
          <w:szCs w:val="30"/>
        </w:rPr>
        <w:tab/>
      </w:r>
      <w:r w:rsidR="00F33F29">
        <w:rPr>
          <w:szCs w:val="30"/>
        </w:rPr>
        <w:tab/>
      </w:r>
      <w:r w:rsidR="00F33F29">
        <w:rPr>
          <w:szCs w:val="30"/>
        </w:rPr>
        <w:tab/>
      </w:r>
      <w:r w:rsidR="00F33F29">
        <w:rPr>
          <w:szCs w:val="30"/>
        </w:rPr>
        <w:tab/>
      </w:r>
      <w:r w:rsidR="00F33F29">
        <w:rPr>
          <w:szCs w:val="30"/>
        </w:rPr>
        <w:tab/>
      </w:r>
      <w:r w:rsidR="00F33F29">
        <w:rPr>
          <w:szCs w:val="30"/>
        </w:rPr>
        <w:tab/>
      </w:r>
      <w:r w:rsidR="00E46EE5">
        <w:rPr>
          <w:szCs w:val="30"/>
        </w:rPr>
        <w:tab/>
      </w:r>
      <w:r w:rsidR="00524D51">
        <w:rPr>
          <w:szCs w:val="30"/>
        </w:rPr>
        <w:t>спорта и туризма райгорисполкомов</w:t>
      </w:r>
    </w:p>
    <w:p w:rsidR="00F33F29" w:rsidRDefault="00810501" w:rsidP="00524D51">
      <w:pPr>
        <w:spacing w:line="280" w:lineRule="exact"/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810501" w:rsidRDefault="00F33F29" w:rsidP="00524D51">
      <w:pPr>
        <w:spacing w:line="280" w:lineRule="exact"/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E46EE5">
        <w:rPr>
          <w:szCs w:val="30"/>
        </w:rPr>
        <w:t xml:space="preserve">Директору ГУО «Минское областное </w:t>
      </w:r>
      <w:r w:rsidR="00E46EE5">
        <w:rPr>
          <w:szCs w:val="30"/>
        </w:rPr>
        <w:tab/>
      </w:r>
      <w:r w:rsidR="00E46EE5">
        <w:rPr>
          <w:szCs w:val="30"/>
        </w:rPr>
        <w:tab/>
      </w:r>
      <w:r w:rsidR="00E46EE5">
        <w:rPr>
          <w:szCs w:val="30"/>
        </w:rPr>
        <w:tab/>
      </w:r>
      <w:r w:rsidR="00E46EE5">
        <w:rPr>
          <w:szCs w:val="30"/>
        </w:rPr>
        <w:tab/>
      </w:r>
      <w:r w:rsidR="00E46EE5">
        <w:rPr>
          <w:szCs w:val="30"/>
        </w:rPr>
        <w:tab/>
      </w:r>
      <w:r w:rsidR="00E46EE5">
        <w:rPr>
          <w:szCs w:val="30"/>
        </w:rPr>
        <w:tab/>
      </w:r>
      <w:r w:rsidR="00E46EE5">
        <w:rPr>
          <w:szCs w:val="30"/>
        </w:rPr>
        <w:tab/>
        <w:t>кадетское училище»</w:t>
      </w:r>
    </w:p>
    <w:p w:rsidR="00810501" w:rsidRDefault="00810501" w:rsidP="00524D51">
      <w:pPr>
        <w:spacing w:line="280" w:lineRule="exact"/>
        <w:rPr>
          <w:szCs w:val="30"/>
        </w:rPr>
      </w:pPr>
    </w:p>
    <w:p w:rsidR="00524D51" w:rsidRDefault="00524D51" w:rsidP="00524D51">
      <w:pPr>
        <w:spacing w:line="280" w:lineRule="exact"/>
        <w:rPr>
          <w:szCs w:val="30"/>
        </w:rPr>
      </w:pPr>
      <w:r>
        <w:rPr>
          <w:szCs w:val="30"/>
        </w:rPr>
        <w:t>О проведении круглого стола</w:t>
      </w:r>
    </w:p>
    <w:p w:rsidR="00524D51" w:rsidRDefault="00524D51" w:rsidP="00524D51">
      <w:pPr>
        <w:spacing w:line="280" w:lineRule="exact"/>
        <w:rPr>
          <w:szCs w:val="30"/>
        </w:rPr>
      </w:pPr>
      <w:r>
        <w:rPr>
          <w:szCs w:val="30"/>
        </w:rPr>
        <w:t>по вопросам летнего оздоровления</w:t>
      </w:r>
    </w:p>
    <w:p w:rsidR="00524D51" w:rsidRDefault="00524D51" w:rsidP="00524D51">
      <w:pPr>
        <w:spacing w:line="280" w:lineRule="exact"/>
        <w:rPr>
          <w:szCs w:val="30"/>
        </w:rPr>
      </w:pPr>
    </w:p>
    <w:p w:rsidR="00F33F29" w:rsidRPr="004C6B1E" w:rsidRDefault="00524D51" w:rsidP="00F33F29">
      <w:pPr>
        <w:jc w:val="both"/>
        <w:rPr>
          <w:b/>
          <w:szCs w:val="30"/>
        </w:rPr>
      </w:pPr>
      <w:r>
        <w:rPr>
          <w:szCs w:val="30"/>
        </w:rPr>
        <w:tab/>
        <w:t xml:space="preserve">В целях эффективной организации оздоровления учащихся в период летних каникул 2015 года, промежуточного контроля за выполнением поручений, </w:t>
      </w:r>
      <w:r w:rsidRPr="00B219FC">
        <w:rPr>
          <w:szCs w:val="30"/>
        </w:rPr>
        <w:t xml:space="preserve">данных </w:t>
      </w:r>
      <w:r w:rsidRPr="00524D51">
        <w:t>14 октября 2014 г</w:t>
      </w:r>
      <w:r>
        <w:t xml:space="preserve">. </w:t>
      </w:r>
      <w:r w:rsidRPr="00B219FC">
        <w:rPr>
          <w:szCs w:val="30"/>
        </w:rPr>
        <w:t>на совещании</w:t>
      </w:r>
      <w:r>
        <w:rPr>
          <w:szCs w:val="30"/>
        </w:rPr>
        <w:t xml:space="preserve"> </w:t>
      </w:r>
      <w:r w:rsidRPr="00B219FC">
        <w:rPr>
          <w:szCs w:val="30"/>
        </w:rPr>
        <w:t>«Об организации и проведении оздоровления детей и подростков в летний период 2014 года  и перспективах на 2015 год»</w:t>
      </w:r>
      <w:r>
        <w:rPr>
          <w:szCs w:val="30"/>
        </w:rPr>
        <w:t xml:space="preserve"> информируем о проведении                                      </w:t>
      </w:r>
      <w:r w:rsidRPr="00524D51">
        <w:rPr>
          <w:b/>
          <w:szCs w:val="30"/>
        </w:rPr>
        <w:t>10 марта</w:t>
      </w:r>
      <w:r>
        <w:rPr>
          <w:b/>
          <w:szCs w:val="30"/>
        </w:rPr>
        <w:t xml:space="preserve"> </w:t>
      </w:r>
      <w:r w:rsidRPr="00524D51">
        <w:rPr>
          <w:szCs w:val="30"/>
        </w:rPr>
        <w:t>2015 года</w:t>
      </w:r>
      <w:r>
        <w:rPr>
          <w:szCs w:val="30"/>
        </w:rPr>
        <w:t xml:space="preserve"> круглого стола </w:t>
      </w:r>
      <w:r w:rsidR="00F33F29" w:rsidRPr="004C6B1E">
        <w:rPr>
          <w:b/>
          <w:szCs w:val="30"/>
        </w:rPr>
        <w:t>«Об организации летней оздоровительной кампании</w:t>
      </w:r>
      <w:r w:rsidR="00F33F29">
        <w:rPr>
          <w:b/>
          <w:szCs w:val="30"/>
        </w:rPr>
        <w:t xml:space="preserve"> </w:t>
      </w:r>
      <w:r w:rsidR="00F33F29" w:rsidRPr="004C6B1E">
        <w:rPr>
          <w:b/>
          <w:szCs w:val="30"/>
        </w:rPr>
        <w:t>2015 года»</w:t>
      </w:r>
      <w:r w:rsidR="00F33F29">
        <w:rPr>
          <w:b/>
          <w:szCs w:val="30"/>
        </w:rPr>
        <w:t>.</w:t>
      </w:r>
    </w:p>
    <w:p w:rsidR="00F33F29" w:rsidRDefault="00F33F29" w:rsidP="00524D51">
      <w:pPr>
        <w:jc w:val="both"/>
        <w:rPr>
          <w:szCs w:val="30"/>
        </w:rPr>
      </w:pPr>
      <w:r>
        <w:rPr>
          <w:szCs w:val="30"/>
        </w:rPr>
        <w:tab/>
      </w:r>
      <w:r w:rsidRPr="00F33F29">
        <w:rPr>
          <w:b/>
          <w:szCs w:val="30"/>
        </w:rPr>
        <w:t>Целевая аудитория</w:t>
      </w:r>
      <w:r>
        <w:rPr>
          <w:szCs w:val="30"/>
        </w:rPr>
        <w:t xml:space="preserve">: </w:t>
      </w:r>
    </w:p>
    <w:p w:rsidR="00524D51" w:rsidRDefault="00F33F29" w:rsidP="00524D51">
      <w:pPr>
        <w:jc w:val="both"/>
        <w:rPr>
          <w:szCs w:val="30"/>
        </w:rPr>
      </w:pPr>
      <w:r>
        <w:rPr>
          <w:szCs w:val="30"/>
        </w:rPr>
        <w:t>-</w:t>
      </w:r>
      <w:r>
        <w:rPr>
          <w:szCs w:val="30"/>
        </w:rPr>
        <w:tab/>
      </w:r>
      <w:r w:rsidR="00524D51" w:rsidRPr="00E46EE5">
        <w:rPr>
          <w:b/>
          <w:szCs w:val="30"/>
        </w:rPr>
        <w:t>специалист</w:t>
      </w:r>
      <w:r w:rsidRPr="00E46EE5">
        <w:rPr>
          <w:b/>
          <w:szCs w:val="30"/>
        </w:rPr>
        <w:t>ы</w:t>
      </w:r>
      <w:r w:rsidR="00524D51">
        <w:rPr>
          <w:szCs w:val="30"/>
        </w:rPr>
        <w:t xml:space="preserve"> отделов образования, спорта и туризма райгорисполкомов, курирующи</w:t>
      </w:r>
      <w:r>
        <w:rPr>
          <w:szCs w:val="30"/>
        </w:rPr>
        <w:t>е</w:t>
      </w:r>
      <w:r w:rsidR="00524D51">
        <w:rPr>
          <w:szCs w:val="30"/>
        </w:rPr>
        <w:t xml:space="preserve"> вопросы о</w:t>
      </w:r>
      <w:r w:rsidR="008C0A09">
        <w:rPr>
          <w:szCs w:val="30"/>
        </w:rPr>
        <w:t>здоровления детей и подростко</w:t>
      </w:r>
      <w:r>
        <w:rPr>
          <w:szCs w:val="30"/>
        </w:rPr>
        <w:t>в;</w:t>
      </w:r>
    </w:p>
    <w:p w:rsidR="00F33F29" w:rsidRDefault="00F33F29" w:rsidP="00F33F29">
      <w:pPr>
        <w:jc w:val="both"/>
      </w:pPr>
      <w:r>
        <w:rPr>
          <w:szCs w:val="30"/>
        </w:rPr>
        <w:t>-</w:t>
      </w:r>
      <w:r w:rsidR="00E46EE5">
        <w:rPr>
          <w:szCs w:val="30"/>
        </w:rPr>
        <w:tab/>
      </w:r>
      <w:r w:rsidRPr="00E46EE5">
        <w:rPr>
          <w:b/>
        </w:rPr>
        <w:t xml:space="preserve">заместитель директора </w:t>
      </w:r>
      <w:r>
        <w:t>по воспитательной работе ГУО «Минское областное кадетское училище».</w:t>
      </w:r>
    </w:p>
    <w:p w:rsidR="008C0A09" w:rsidRDefault="008C0A09" w:rsidP="00524D51">
      <w:pPr>
        <w:jc w:val="both"/>
        <w:rPr>
          <w:szCs w:val="30"/>
        </w:rPr>
      </w:pPr>
      <w:r>
        <w:rPr>
          <w:szCs w:val="30"/>
        </w:rPr>
        <w:tab/>
        <w:t xml:space="preserve">В ходе мероприятия будут рассмотрены вопросы нормативно-правового обеспечения летнего оздоровления, </w:t>
      </w:r>
      <w:r w:rsidRPr="00F33F29">
        <w:rPr>
          <w:szCs w:val="30"/>
        </w:rPr>
        <w:t>ход выполнения протокола итогового совещания, перспективы организации профильных лагерей, лагерей труда и отдыха, методическо</w:t>
      </w:r>
      <w:r w:rsidR="00F33F29">
        <w:rPr>
          <w:szCs w:val="30"/>
        </w:rPr>
        <w:t>е</w:t>
      </w:r>
      <w:r w:rsidRPr="00F33F29">
        <w:rPr>
          <w:szCs w:val="30"/>
        </w:rPr>
        <w:t xml:space="preserve"> сопровождени</w:t>
      </w:r>
      <w:r w:rsidR="00F33F29">
        <w:rPr>
          <w:szCs w:val="30"/>
        </w:rPr>
        <w:t>е</w:t>
      </w:r>
      <w:r w:rsidRPr="00F33F29">
        <w:rPr>
          <w:szCs w:val="30"/>
        </w:rPr>
        <w:t xml:space="preserve"> процесса</w:t>
      </w:r>
      <w:r>
        <w:rPr>
          <w:szCs w:val="30"/>
        </w:rPr>
        <w:t xml:space="preserve"> оздоровления</w:t>
      </w:r>
      <w:r w:rsidR="00810501">
        <w:rPr>
          <w:szCs w:val="30"/>
        </w:rPr>
        <w:t xml:space="preserve"> (план проведения прилагается)</w:t>
      </w:r>
      <w:r>
        <w:rPr>
          <w:szCs w:val="30"/>
        </w:rPr>
        <w:t>.</w:t>
      </w:r>
    </w:p>
    <w:p w:rsidR="008C0A09" w:rsidRDefault="008C0A09" w:rsidP="00524D51">
      <w:pPr>
        <w:jc w:val="both"/>
        <w:rPr>
          <w:szCs w:val="30"/>
        </w:rPr>
      </w:pPr>
      <w:r>
        <w:rPr>
          <w:szCs w:val="30"/>
        </w:rPr>
        <w:tab/>
        <w:t>Специалистам отделов образования, спорта и туризма райгорисполкомов необходимо подготовить в письменной форме информацию о выполнении поручений итогового совещания (протокол прилагается), владеть информацией о планируемых формах летнего оздоровления в районах (</w:t>
      </w:r>
      <w:proofErr w:type="gramStart"/>
      <w:r>
        <w:rPr>
          <w:szCs w:val="30"/>
        </w:rPr>
        <w:t>г</w:t>
      </w:r>
      <w:proofErr w:type="gramEnd"/>
      <w:r>
        <w:rPr>
          <w:szCs w:val="30"/>
        </w:rPr>
        <w:t>.</w:t>
      </w:r>
      <w:r w:rsidR="00E46EE5">
        <w:rPr>
          <w:szCs w:val="30"/>
        </w:rPr>
        <w:t xml:space="preserve"> </w:t>
      </w:r>
      <w:r>
        <w:rPr>
          <w:szCs w:val="30"/>
        </w:rPr>
        <w:t>Жодино).</w:t>
      </w:r>
    </w:p>
    <w:p w:rsidR="008C0A09" w:rsidRPr="00B219FC" w:rsidRDefault="008C0A09" w:rsidP="00524D51">
      <w:pPr>
        <w:jc w:val="both"/>
        <w:rPr>
          <w:szCs w:val="30"/>
        </w:rPr>
      </w:pPr>
      <w:r>
        <w:rPr>
          <w:szCs w:val="30"/>
        </w:rPr>
        <w:tab/>
        <w:t>Формат круглого стола предусматривает непосредственное общение всех участников мероприятия</w:t>
      </w:r>
      <w:r w:rsidR="004C6B1E">
        <w:rPr>
          <w:szCs w:val="30"/>
        </w:rPr>
        <w:t xml:space="preserve"> по обсуждаемой теме</w:t>
      </w:r>
      <w:r>
        <w:rPr>
          <w:szCs w:val="30"/>
        </w:rPr>
        <w:t xml:space="preserve">. </w:t>
      </w:r>
    </w:p>
    <w:p w:rsidR="00524D51" w:rsidRDefault="008C0A09" w:rsidP="00524D51">
      <w:pPr>
        <w:jc w:val="both"/>
        <w:rPr>
          <w:b/>
          <w:szCs w:val="30"/>
        </w:rPr>
      </w:pPr>
      <w:r>
        <w:rPr>
          <w:szCs w:val="30"/>
        </w:rPr>
        <w:tab/>
        <w:t xml:space="preserve">Место проведения: </w:t>
      </w:r>
      <w:r w:rsidRPr="008C0A09">
        <w:rPr>
          <w:b/>
          <w:szCs w:val="30"/>
        </w:rPr>
        <w:t>г.</w:t>
      </w:r>
      <w:r w:rsidR="004C6B1E">
        <w:rPr>
          <w:b/>
          <w:szCs w:val="30"/>
        </w:rPr>
        <w:t xml:space="preserve"> </w:t>
      </w:r>
      <w:r w:rsidRPr="008C0A09">
        <w:rPr>
          <w:b/>
          <w:szCs w:val="30"/>
        </w:rPr>
        <w:t>Минск, пер.</w:t>
      </w:r>
      <w:r w:rsidR="004C6B1E">
        <w:rPr>
          <w:b/>
          <w:szCs w:val="30"/>
        </w:rPr>
        <w:t xml:space="preserve"> </w:t>
      </w:r>
      <w:r w:rsidRPr="008C0A09">
        <w:rPr>
          <w:b/>
          <w:szCs w:val="30"/>
        </w:rPr>
        <w:t>Велосипедный,8</w:t>
      </w:r>
      <w:r w:rsidR="00F12BEA">
        <w:rPr>
          <w:b/>
          <w:szCs w:val="30"/>
        </w:rPr>
        <w:t>.</w:t>
      </w:r>
    </w:p>
    <w:p w:rsidR="00F12BEA" w:rsidRPr="004C6B1E" w:rsidRDefault="00F12BEA" w:rsidP="00524D51">
      <w:pPr>
        <w:jc w:val="both"/>
        <w:rPr>
          <w:b/>
          <w:szCs w:val="30"/>
        </w:rPr>
      </w:pPr>
      <w:r>
        <w:rPr>
          <w:b/>
          <w:szCs w:val="30"/>
        </w:rPr>
        <w:lastRenderedPageBreak/>
        <w:tab/>
      </w:r>
      <w:r w:rsidRPr="00F12BEA">
        <w:rPr>
          <w:szCs w:val="30"/>
        </w:rPr>
        <w:t>Время работы:</w:t>
      </w:r>
      <w:r>
        <w:rPr>
          <w:szCs w:val="30"/>
        </w:rPr>
        <w:tab/>
      </w:r>
      <w:r w:rsidRPr="004C6B1E">
        <w:rPr>
          <w:b/>
          <w:szCs w:val="30"/>
        </w:rPr>
        <w:t>11.00-</w:t>
      </w:r>
      <w:r w:rsidR="004C6B1E" w:rsidRPr="004C6B1E">
        <w:rPr>
          <w:b/>
          <w:szCs w:val="30"/>
        </w:rPr>
        <w:t>1</w:t>
      </w:r>
      <w:r w:rsidR="00F33F29">
        <w:rPr>
          <w:b/>
          <w:szCs w:val="30"/>
        </w:rPr>
        <w:t>4</w:t>
      </w:r>
      <w:r w:rsidR="004C6B1E" w:rsidRPr="004C6B1E">
        <w:rPr>
          <w:b/>
          <w:szCs w:val="30"/>
        </w:rPr>
        <w:t>.</w:t>
      </w:r>
      <w:r w:rsidR="00F33F29">
        <w:rPr>
          <w:b/>
          <w:szCs w:val="30"/>
        </w:rPr>
        <w:t>00</w:t>
      </w:r>
      <w:r w:rsidR="004C6B1E" w:rsidRPr="004C6B1E">
        <w:rPr>
          <w:b/>
          <w:szCs w:val="30"/>
        </w:rPr>
        <w:t>.</w:t>
      </w:r>
    </w:p>
    <w:p w:rsidR="00524D51" w:rsidRPr="00F12BEA" w:rsidRDefault="004C6B1E" w:rsidP="00524D51">
      <w:pPr>
        <w:jc w:val="both"/>
        <w:rPr>
          <w:szCs w:val="30"/>
        </w:rPr>
      </w:pPr>
      <w:r>
        <w:rPr>
          <w:szCs w:val="30"/>
        </w:rPr>
        <w:tab/>
        <w:t>Командировочные расходы за счет направляющей стороны.</w:t>
      </w:r>
    </w:p>
    <w:p w:rsidR="004C6B1E" w:rsidRDefault="004C6B1E" w:rsidP="00524D51">
      <w:pPr>
        <w:jc w:val="both"/>
        <w:rPr>
          <w:szCs w:val="30"/>
        </w:rPr>
      </w:pPr>
    </w:p>
    <w:p w:rsidR="00524D51" w:rsidRDefault="004C6B1E" w:rsidP="004C6B1E">
      <w:pPr>
        <w:spacing w:line="280" w:lineRule="exact"/>
        <w:jc w:val="both"/>
        <w:rPr>
          <w:szCs w:val="30"/>
        </w:rPr>
      </w:pPr>
      <w:r>
        <w:rPr>
          <w:szCs w:val="30"/>
        </w:rPr>
        <w:t xml:space="preserve">Первый заместитель </w:t>
      </w:r>
    </w:p>
    <w:p w:rsidR="004C6B1E" w:rsidRDefault="004C6B1E" w:rsidP="004C6B1E">
      <w:pPr>
        <w:spacing w:line="280" w:lineRule="exact"/>
        <w:jc w:val="both"/>
        <w:rPr>
          <w:szCs w:val="30"/>
        </w:rPr>
      </w:pPr>
      <w:r>
        <w:rPr>
          <w:szCs w:val="30"/>
        </w:rPr>
        <w:t>начальника управления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Ж.А.Воробей</w:t>
      </w:r>
    </w:p>
    <w:p w:rsidR="00524D51" w:rsidRDefault="00524D51" w:rsidP="004C6B1E">
      <w:pPr>
        <w:spacing w:line="280" w:lineRule="exact"/>
        <w:jc w:val="both"/>
        <w:rPr>
          <w:szCs w:val="30"/>
        </w:rPr>
      </w:pPr>
    </w:p>
    <w:p w:rsidR="00524D51" w:rsidRDefault="00524D51" w:rsidP="00524D51">
      <w:pPr>
        <w:jc w:val="both"/>
        <w:rPr>
          <w:szCs w:val="30"/>
        </w:rPr>
      </w:pPr>
    </w:p>
    <w:p w:rsidR="00524D51" w:rsidRDefault="00524D51" w:rsidP="00524D51">
      <w:pPr>
        <w:jc w:val="both"/>
        <w:rPr>
          <w:szCs w:val="30"/>
        </w:rPr>
      </w:pPr>
    </w:p>
    <w:p w:rsidR="004C6B1E" w:rsidRPr="004C6B1E" w:rsidRDefault="004C6B1E" w:rsidP="00524D51">
      <w:pPr>
        <w:jc w:val="both"/>
        <w:rPr>
          <w:sz w:val="18"/>
          <w:szCs w:val="18"/>
        </w:rPr>
      </w:pPr>
      <w:r w:rsidRPr="004C6B1E">
        <w:rPr>
          <w:sz w:val="18"/>
          <w:szCs w:val="18"/>
        </w:rPr>
        <w:t>Цвирко 3273200</w:t>
      </w: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AD4F08" w:rsidRDefault="00AD4F08" w:rsidP="00810501">
      <w:pPr>
        <w:jc w:val="right"/>
        <w:rPr>
          <w:szCs w:val="30"/>
        </w:rPr>
      </w:pPr>
    </w:p>
    <w:p w:rsidR="00810501" w:rsidRPr="00810501" w:rsidRDefault="00810501" w:rsidP="00810501">
      <w:pPr>
        <w:jc w:val="right"/>
        <w:rPr>
          <w:szCs w:val="30"/>
        </w:rPr>
      </w:pPr>
      <w:r w:rsidRPr="00810501">
        <w:rPr>
          <w:szCs w:val="30"/>
        </w:rPr>
        <w:lastRenderedPageBreak/>
        <w:t>ПРИЛОЖЕНИЕ 1</w:t>
      </w:r>
    </w:p>
    <w:p w:rsidR="00F33F29" w:rsidRDefault="004C6B1E" w:rsidP="004C6B1E">
      <w:pPr>
        <w:jc w:val="center"/>
        <w:rPr>
          <w:b/>
          <w:szCs w:val="30"/>
        </w:rPr>
      </w:pPr>
      <w:r w:rsidRPr="004C6B1E">
        <w:rPr>
          <w:b/>
          <w:szCs w:val="30"/>
        </w:rPr>
        <w:t>План проведения</w:t>
      </w:r>
      <w:r w:rsidR="00F33F29">
        <w:rPr>
          <w:b/>
          <w:szCs w:val="30"/>
        </w:rPr>
        <w:t xml:space="preserve"> </w:t>
      </w:r>
      <w:r w:rsidRPr="004C6B1E">
        <w:rPr>
          <w:b/>
          <w:szCs w:val="30"/>
        </w:rPr>
        <w:t xml:space="preserve">круглого стола </w:t>
      </w:r>
    </w:p>
    <w:p w:rsidR="004C6B1E" w:rsidRPr="004C6B1E" w:rsidRDefault="004C6B1E" w:rsidP="004C6B1E">
      <w:pPr>
        <w:jc w:val="center"/>
        <w:rPr>
          <w:b/>
          <w:szCs w:val="30"/>
        </w:rPr>
      </w:pPr>
      <w:r w:rsidRPr="004C6B1E">
        <w:rPr>
          <w:b/>
          <w:szCs w:val="30"/>
        </w:rPr>
        <w:t>«Об организации летней оздоровительной кампании</w:t>
      </w:r>
      <w:r w:rsidR="00F33F29">
        <w:rPr>
          <w:b/>
          <w:szCs w:val="30"/>
        </w:rPr>
        <w:t xml:space="preserve"> </w:t>
      </w:r>
      <w:r w:rsidRPr="004C6B1E">
        <w:rPr>
          <w:b/>
          <w:szCs w:val="30"/>
        </w:rPr>
        <w:t>2015 года»</w:t>
      </w:r>
    </w:p>
    <w:p w:rsidR="004C6B1E" w:rsidRDefault="004C6B1E" w:rsidP="00524D51">
      <w:pPr>
        <w:jc w:val="both"/>
        <w:rPr>
          <w:szCs w:val="30"/>
        </w:rPr>
      </w:pPr>
    </w:p>
    <w:p w:rsidR="004C6B1E" w:rsidRDefault="004C6B1E" w:rsidP="004C6B1E">
      <w:r>
        <w:t>Дата: 10 марта 2015 года</w:t>
      </w:r>
    </w:p>
    <w:p w:rsidR="004C6B1E" w:rsidRDefault="004C6B1E" w:rsidP="004C6B1E">
      <w:pPr>
        <w:jc w:val="both"/>
        <w:rPr>
          <w:b/>
          <w:szCs w:val="30"/>
        </w:rPr>
      </w:pPr>
      <w:r>
        <w:t xml:space="preserve">Место проведения: г. Минск, </w:t>
      </w:r>
      <w:r w:rsidRPr="008C0A09">
        <w:rPr>
          <w:b/>
          <w:szCs w:val="30"/>
        </w:rPr>
        <w:t>пер.</w:t>
      </w:r>
      <w:r>
        <w:rPr>
          <w:b/>
          <w:szCs w:val="30"/>
        </w:rPr>
        <w:t xml:space="preserve"> </w:t>
      </w:r>
      <w:r w:rsidRPr="008C0A09">
        <w:rPr>
          <w:b/>
          <w:szCs w:val="30"/>
        </w:rPr>
        <w:t>Велосипедный,8</w:t>
      </w:r>
      <w:r>
        <w:rPr>
          <w:b/>
          <w:szCs w:val="30"/>
        </w:rPr>
        <w:t xml:space="preserve"> (зал заседаний,          3 этаж).</w:t>
      </w:r>
    </w:p>
    <w:p w:rsidR="004C6B1E" w:rsidRDefault="004C6B1E" w:rsidP="004C6B1E">
      <w:pPr>
        <w:jc w:val="both"/>
        <w:rPr>
          <w:b/>
        </w:rPr>
      </w:pPr>
    </w:p>
    <w:p w:rsidR="004C6B1E" w:rsidRDefault="004C6B1E" w:rsidP="004C6B1E">
      <w:pPr>
        <w:jc w:val="both"/>
      </w:pPr>
      <w:r w:rsidRPr="009D7556">
        <w:rPr>
          <w:b/>
        </w:rPr>
        <w:t>Целевая аудитория</w:t>
      </w:r>
      <w:r>
        <w:t>:</w:t>
      </w:r>
    </w:p>
    <w:p w:rsidR="004C6B1E" w:rsidRDefault="004C6B1E" w:rsidP="004C6B1E">
      <w:pPr>
        <w:jc w:val="both"/>
        <w:rPr>
          <w:szCs w:val="30"/>
        </w:rPr>
      </w:pPr>
      <w:r>
        <w:rPr>
          <w:szCs w:val="30"/>
        </w:rPr>
        <w:t>-</w:t>
      </w:r>
      <w:r>
        <w:rPr>
          <w:szCs w:val="30"/>
        </w:rPr>
        <w:tab/>
        <w:t>специалисты отделов образования, спорта и туризма райгорисполкомов, курирующие вопросы оздоровления</w:t>
      </w:r>
      <w:r w:rsidR="00F33F29">
        <w:rPr>
          <w:szCs w:val="30"/>
        </w:rPr>
        <w:t>;</w:t>
      </w:r>
    </w:p>
    <w:p w:rsidR="004C6B1E" w:rsidRDefault="00F33F29" w:rsidP="00F33F29">
      <w:pPr>
        <w:jc w:val="both"/>
      </w:pPr>
      <w:r>
        <w:t>-</w:t>
      </w:r>
      <w:r>
        <w:tab/>
        <w:t>заместитель директора по воспитательной работе ГУО «Минское областное кадетское училище».</w:t>
      </w:r>
    </w:p>
    <w:p w:rsidR="00F33F29" w:rsidRDefault="00F33F29" w:rsidP="004C6B1E">
      <w:pPr>
        <w:spacing w:line="280" w:lineRule="exact"/>
      </w:pPr>
    </w:p>
    <w:p w:rsidR="004C6B1E" w:rsidRPr="00BD397D" w:rsidRDefault="004C6B1E" w:rsidP="004C6B1E">
      <w:pPr>
        <w:spacing w:line="280" w:lineRule="exact"/>
      </w:pPr>
      <w:r>
        <w:t>10.20 -10.50</w:t>
      </w:r>
      <w:r>
        <w:tab/>
      </w:r>
      <w:r w:rsidRPr="00BD397D">
        <w:t xml:space="preserve">Заезд и регистрация участников </w:t>
      </w:r>
      <w:r>
        <w:t>круглого стола</w:t>
      </w:r>
    </w:p>
    <w:p w:rsidR="004C6B1E" w:rsidRDefault="004C6B1E" w:rsidP="004C6B1E">
      <w:pPr>
        <w:pStyle w:val="21"/>
        <w:spacing w:line="280" w:lineRule="exact"/>
        <w:ind w:firstLine="0"/>
        <w:rPr>
          <w:b/>
        </w:rPr>
      </w:pPr>
      <w:r>
        <w:rPr>
          <w:sz w:val="30"/>
        </w:rPr>
        <w:t>11.00</w:t>
      </w:r>
      <w:r>
        <w:rPr>
          <w:sz w:val="30"/>
        </w:rPr>
        <w:tab/>
        <w:t>-1</w:t>
      </w:r>
      <w:r w:rsidR="00810501">
        <w:rPr>
          <w:sz w:val="30"/>
        </w:rPr>
        <w:t>4</w:t>
      </w:r>
      <w:r>
        <w:rPr>
          <w:sz w:val="30"/>
        </w:rPr>
        <w:t>.</w:t>
      </w:r>
      <w:r w:rsidR="00810501">
        <w:rPr>
          <w:sz w:val="30"/>
        </w:rPr>
        <w:t>00</w:t>
      </w:r>
      <w:r>
        <w:rPr>
          <w:sz w:val="30"/>
        </w:rPr>
        <w:tab/>
        <w:t>Проведение круглого стола</w:t>
      </w:r>
    </w:p>
    <w:p w:rsidR="004C6B1E" w:rsidRDefault="004C6B1E" w:rsidP="004C6B1E">
      <w:pPr>
        <w:spacing w:line="280" w:lineRule="exact"/>
        <w:ind w:left="2127" w:hanging="2127"/>
        <w:jc w:val="both"/>
        <w:rPr>
          <w:bCs/>
        </w:rPr>
      </w:pPr>
    </w:p>
    <w:p w:rsidR="004C6B1E" w:rsidRDefault="004C6B1E" w:rsidP="00D90731">
      <w:pPr>
        <w:ind w:left="2127" w:hanging="2127"/>
        <w:jc w:val="both"/>
        <w:rPr>
          <w:bCs/>
        </w:rPr>
      </w:pPr>
      <w:r>
        <w:rPr>
          <w:bCs/>
        </w:rPr>
        <w:t>11.00-11.</w:t>
      </w:r>
      <w:r w:rsidR="000866FA">
        <w:rPr>
          <w:bCs/>
        </w:rPr>
        <w:t>3</w:t>
      </w:r>
      <w:r>
        <w:rPr>
          <w:bCs/>
        </w:rPr>
        <w:t>0</w:t>
      </w:r>
      <w:r>
        <w:rPr>
          <w:bCs/>
        </w:rPr>
        <w:tab/>
        <w:t>Актуальные аспекты организации оздоровления детей Минской области в летний период 2015 года:</w:t>
      </w:r>
    </w:p>
    <w:p w:rsidR="004C6B1E" w:rsidRDefault="004C6B1E" w:rsidP="00D90731">
      <w:pPr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нормативное правовое обеспечение летнего оздоровления;</w:t>
      </w:r>
    </w:p>
    <w:p w:rsidR="004C6B1E" w:rsidRDefault="004C6B1E" w:rsidP="00D90731">
      <w:pPr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организация профильных лагерей</w:t>
      </w:r>
      <w:r w:rsidR="000866FA">
        <w:rPr>
          <w:bCs/>
        </w:rPr>
        <w:t xml:space="preserve"> (в том числе </w:t>
      </w:r>
      <w:r w:rsidR="00D90731">
        <w:rPr>
          <w:bCs/>
        </w:rPr>
        <w:t>оборонно-спортивных, военно-патриотических и иных профилей</w:t>
      </w:r>
      <w:r w:rsidR="000866FA">
        <w:rPr>
          <w:bCs/>
        </w:rPr>
        <w:t>)</w:t>
      </w:r>
      <w:r>
        <w:rPr>
          <w:bCs/>
        </w:rPr>
        <w:t>;</w:t>
      </w:r>
    </w:p>
    <w:p w:rsidR="004C6B1E" w:rsidRDefault="004C6B1E" w:rsidP="00D90731">
      <w:pPr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 xml:space="preserve">открытие  </w:t>
      </w:r>
      <w:r w:rsidR="000866FA">
        <w:rPr>
          <w:bCs/>
        </w:rPr>
        <w:t>лагерей труда и отдыха</w:t>
      </w:r>
      <w:r w:rsidR="00D90731">
        <w:rPr>
          <w:bCs/>
        </w:rPr>
        <w:t xml:space="preserve"> круглосуточного и дневного пребывания;</w:t>
      </w:r>
    </w:p>
    <w:p w:rsidR="004C6B1E" w:rsidRDefault="00D90731" w:rsidP="00D90731">
      <w:pPr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кадровое обеспечение оздоровительных лагерей;</w:t>
      </w:r>
    </w:p>
    <w:p w:rsidR="00D90731" w:rsidRDefault="00D90731" w:rsidP="00D90731">
      <w:pPr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соблюдение требований безопасности в оздоровительных лагерях дневного и круглосуточного пребывания.</w:t>
      </w:r>
    </w:p>
    <w:p w:rsidR="004C6B1E" w:rsidRPr="00577C4A" w:rsidRDefault="004C6B1E" w:rsidP="004C6B1E">
      <w:pPr>
        <w:pStyle w:val="a4"/>
        <w:spacing w:line="280" w:lineRule="exact"/>
        <w:ind w:left="2157" w:hanging="2115"/>
        <w:jc w:val="both"/>
        <w:rPr>
          <w:sz w:val="30"/>
        </w:rPr>
      </w:pPr>
      <w:r>
        <w:rPr>
          <w:bCs/>
        </w:rPr>
        <w:tab/>
      </w:r>
      <w:r>
        <w:rPr>
          <w:b/>
          <w:sz w:val="30"/>
        </w:rPr>
        <w:t xml:space="preserve">Цвирко Татьяна Анатольевна, </w:t>
      </w:r>
      <w:r w:rsidRPr="00B07B8A">
        <w:rPr>
          <w:sz w:val="30"/>
        </w:rPr>
        <w:t xml:space="preserve">заместитель начальника отдела социальной и воспитательной работы </w:t>
      </w:r>
      <w:r w:rsidRPr="00577C4A">
        <w:rPr>
          <w:sz w:val="30"/>
        </w:rPr>
        <w:t>управления образования</w:t>
      </w:r>
      <w:r>
        <w:rPr>
          <w:sz w:val="30"/>
        </w:rPr>
        <w:t xml:space="preserve"> облисполкома</w:t>
      </w:r>
    </w:p>
    <w:p w:rsidR="004C6B1E" w:rsidRDefault="004C6B1E" w:rsidP="004C6B1E">
      <w:pPr>
        <w:spacing w:line="280" w:lineRule="exact"/>
        <w:ind w:left="2127" w:hanging="2127"/>
        <w:jc w:val="both"/>
        <w:rPr>
          <w:bCs/>
        </w:rPr>
      </w:pPr>
    </w:p>
    <w:p w:rsidR="004C6B1E" w:rsidRDefault="004C6B1E" w:rsidP="004C6B1E">
      <w:pPr>
        <w:spacing w:line="280" w:lineRule="exact"/>
        <w:ind w:left="2127" w:hanging="2127"/>
        <w:jc w:val="both"/>
        <w:rPr>
          <w:bCs/>
        </w:rPr>
      </w:pPr>
      <w:r>
        <w:rPr>
          <w:bCs/>
        </w:rPr>
        <w:t>11.</w:t>
      </w:r>
      <w:r w:rsidR="00D90731">
        <w:rPr>
          <w:bCs/>
        </w:rPr>
        <w:t>3</w:t>
      </w:r>
      <w:r>
        <w:rPr>
          <w:bCs/>
        </w:rPr>
        <w:t xml:space="preserve">0 </w:t>
      </w:r>
      <w:r w:rsidR="00D90731">
        <w:rPr>
          <w:bCs/>
        </w:rPr>
        <w:t>–</w:t>
      </w:r>
      <w:r>
        <w:rPr>
          <w:bCs/>
        </w:rPr>
        <w:t xml:space="preserve"> </w:t>
      </w:r>
      <w:r w:rsidR="00D90731">
        <w:rPr>
          <w:bCs/>
        </w:rPr>
        <w:t>13.30</w:t>
      </w:r>
      <w:r w:rsidR="00D90731">
        <w:rPr>
          <w:bCs/>
        </w:rPr>
        <w:tab/>
        <w:t>Обсуждение региональных моделей оздоровления детей в летний период 2015 года (с учетом поручений, данных на итоговом совещании 14 октября 2014 года)</w:t>
      </w:r>
    </w:p>
    <w:p w:rsidR="004C6B1E" w:rsidRPr="00D90731" w:rsidRDefault="00D90731" w:rsidP="004C6B1E">
      <w:pPr>
        <w:spacing w:line="280" w:lineRule="exact"/>
        <w:ind w:left="2127" w:hanging="2127"/>
        <w:jc w:val="both"/>
        <w:rPr>
          <w:b/>
          <w:bCs/>
        </w:rPr>
      </w:pPr>
      <w:r>
        <w:rPr>
          <w:bCs/>
        </w:rPr>
        <w:tab/>
      </w:r>
      <w:r w:rsidRPr="00D90731">
        <w:rPr>
          <w:b/>
          <w:bCs/>
        </w:rPr>
        <w:t>Специалисты отделов образования, спорта и туризма райгорисполкомов</w:t>
      </w:r>
    </w:p>
    <w:p w:rsidR="004C6B1E" w:rsidRDefault="004C6B1E" w:rsidP="004C6B1E">
      <w:pPr>
        <w:spacing w:line="280" w:lineRule="exact"/>
        <w:ind w:left="2127" w:hanging="2127"/>
        <w:jc w:val="both"/>
        <w:rPr>
          <w:bCs/>
        </w:rPr>
      </w:pPr>
    </w:p>
    <w:p w:rsidR="00D90731" w:rsidRPr="00D90731" w:rsidRDefault="00D90731" w:rsidP="004C6B1E">
      <w:pPr>
        <w:pStyle w:val="a4"/>
        <w:spacing w:line="280" w:lineRule="exact"/>
        <w:ind w:left="2157" w:hanging="2115"/>
        <w:jc w:val="both"/>
        <w:rPr>
          <w:sz w:val="30"/>
        </w:rPr>
      </w:pPr>
      <w:r w:rsidRPr="00D90731">
        <w:rPr>
          <w:sz w:val="30"/>
        </w:rPr>
        <w:t>13.30-1</w:t>
      </w:r>
      <w:r w:rsidR="00810501">
        <w:rPr>
          <w:sz w:val="30"/>
        </w:rPr>
        <w:t>4</w:t>
      </w:r>
      <w:r w:rsidRPr="00D90731">
        <w:rPr>
          <w:sz w:val="30"/>
        </w:rPr>
        <w:t>.</w:t>
      </w:r>
      <w:r w:rsidR="00810501">
        <w:rPr>
          <w:sz w:val="30"/>
        </w:rPr>
        <w:t>00</w:t>
      </w:r>
      <w:r w:rsidR="004C6B1E">
        <w:rPr>
          <w:b/>
          <w:sz w:val="30"/>
        </w:rPr>
        <w:tab/>
      </w:r>
      <w:r w:rsidRPr="00D90731">
        <w:rPr>
          <w:sz w:val="30"/>
        </w:rPr>
        <w:t>Подведение итогов работы</w:t>
      </w:r>
      <w:r>
        <w:rPr>
          <w:sz w:val="30"/>
        </w:rPr>
        <w:t xml:space="preserve">. Ответы на </w:t>
      </w:r>
      <w:r w:rsidR="00810501">
        <w:rPr>
          <w:sz w:val="30"/>
        </w:rPr>
        <w:t>вопросы.</w:t>
      </w:r>
    </w:p>
    <w:p w:rsidR="004C6B1E" w:rsidRPr="00577C4A" w:rsidRDefault="00D90731" w:rsidP="004C6B1E">
      <w:pPr>
        <w:pStyle w:val="a4"/>
        <w:spacing w:line="280" w:lineRule="exact"/>
        <w:ind w:left="2157" w:hanging="2115"/>
        <w:jc w:val="both"/>
        <w:rPr>
          <w:sz w:val="30"/>
        </w:rPr>
      </w:pPr>
      <w:r>
        <w:rPr>
          <w:b/>
          <w:sz w:val="30"/>
        </w:rPr>
        <w:tab/>
      </w:r>
      <w:r w:rsidR="004C6B1E">
        <w:rPr>
          <w:b/>
          <w:sz w:val="30"/>
        </w:rPr>
        <w:t xml:space="preserve">Цвирко Татьяна Анатольевна, </w:t>
      </w:r>
      <w:r w:rsidR="004C6B1E" w:rsidRPr="00B07B8A">
        <w:rPr>
          <w:sz w:val="30"/>
        </w:rPr>
        <w:t xml:space="preserve">заместитель начальника отдела социальной и воспитательной работы </w:t>
      </w:r>
      <w:r w:rsidR="004C6B1E" w:rsidRPr="00577C4A">
        <w:rPr>
          <w:sz w:val="30"/>
        </w:rPr>
        <w:t>управления образования</w:t>
      </w:r>
      <w:r w:rsidR="004C6B1E">
        <w:rPr>
          <w:sz w:val="30"/>
        </w:rPr>
        <w:t xml:space="preserve"> облисполкома</w:t>
      </w:r>
    </w:p>
    <w:p w:rsidR="004C6B1E" w:rsidRDefault="004C6B1E" w:rsidP="00524D51">
      <w:pPr>
        <w:jc w:val="both"/>
        <w:rPr>
          <w:szCs w:val="30"/>
        </w:rPr>
      </w:pPr>
    </w:p>
    <w:p w:rsidR="004C6B1E" w:rsidRDefault="00810501" w:rsidP="00810501">
      <w:pPr>
        <w:spacing w:line="280" w:lineRule="exact"/>
        <w:jc w:val="both"/>
        <w:rPr>
          <w:szCs w:val="30"/>
        </w:rPr>
      </w:pPr>
      <w:r>
        <w:rPr>
          <w:szCs w:val="30"/>
        </w:rPr>
        <w:t>Первый заместитель</w:t>
      </w:r>
    </w:p>
    <w:p w:rsidR="00810501" w:rsidRDefault="00810501" w:rsidP="00810501">
      <w:pPr>
        <w:spacing w:line="280" w:lineRule="exact"/>
        <w:jc w:val="both"/>
        <w:rPr>
          <w:szCs w:val="30"/>
        </w:rPr>
      </w:pPr>
      <w:r>
        <w:rPr>
          <w:szCs w:val="30"/>
        </w:rPr>
        <w:t>начальника управления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Ж.А.Воробей</w:t>
      </w:r>
    </w:p>
    <w:p w:rsidR="004C6B1E" w:rsidRDefault="004C6B1E" w:rsidP="00810501">
      <w:pPr>
        <w:spacing w:line="280" w:lineRule="exact"/>
        <w:jc w:val="both"/>
        <w:rPr>
          <w:szCs w:val="30"/>
        </w:rPr>
      </w:pPr>
    </w:p>
    <w:p w:rsidR="004C6B1E" w:rsidRPr="00810501" w:rsidRDefault="00810501" w:rsidP="00810501">
      <w:pPr>
        <w:spacing w:line="280" w:lineRule="exact"/>
        <w:jc w:val="both"/>
        <w:rPr>
          <w:sz w:val="18"/>
          <w:szCs w:val="18"/>
        </w:rPr>
      </w:pPr>
      <w:r w:rsidRPr="00810501">
        <w:rPr>
          <w:sz w:val="18"/>
          <w:szCs w:val="18"/>
        </w:rPr>
        <w:t>Цвирко3273200</w:t>
      </w:r>
    </w:p>
    <w:p w:rsidR="00810501" w:rsidRPr="00810501" w:rsidRDefault="00810501" w:rsidP="00810501">
      <w:pPr>
        <w:jc w:val="right"/>
        <w:rPr>
          <w:szCs w:val="30"/>
        </w:rPr>
      </w:pPr>
      <w:r>
        <w:rPr>
          <w:szCs w:val="30"/>
        </w:rPr>
        <w:lastRenderedPageBreak/>
        <w:t>ПРИЛОЖЕНИЕ 2</w:t>
      </w:r>
    </w:p>
    <w:p w:rsidR="00810501" w:rsidRDefault="00810501" w:rsidP="00810501">
      <w:pPr>
        <w:spacing w:line="280" w:lineRule="exact"/>
        <w:ind w:firstLine="885"/>
        <w:jc w:val="both"/>
        <w:rPr>
          <w:szCs w:val="30"/>
        </w:rPr>
      </w:pP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</w:p>
    <w:p w:rsidR="00810501" w:rsidRPr="00B219FC" w:rsidRDefault="00810501" w:rsidP="00810501">
      <w:pPr>
        <w:spacing w:line="280" w:lineRule="exact"/>
        <w:ind w:firstLine="885"/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B219FC">
        <w:rPr>
          <w:szCs w:val="30"/>
        </w:rPr>
        <w:t>УТВЕРЖДАЮ</w:t>
      </w:r>
    </w:p>
    <w:p w:rsidR="00810501" w:rsidRPr="00B219FC" w:rsidRDefault="00810501" w:rsidP="00810501">
      <w:pPr>
        <w:spacing w:line="280" w:lineRule="exact"/>
        <w:ind w:firstLine="885"/>
        <w:jc w:val="both"/>
        <w:rPr>
          <w:szCs w:val="30"/>
        </w:rPr>
      </w:pP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  <w:t xml:space="preserve">Начальник управления </w:t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  <w:t>образования облисполкома</w:t>
      </w:r>
    </w:p>
    <w:p w:rsidR="00810501" w:rsidRPr="00B219FC" w:rsidRDefault="00810501" w:rsidP="00810501">
      <w:pPr>
        <w:spacing w:line="280" w:lineRule="exact"/>
        <w:ind w:firstLine="885"/>
        <w:jc w:val="both"/>
        <w:rPr>
          <w:szCs w:val="30"/>
        </w:rPr>
      </w:pP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  <w:t>Г.Н.Казак</w:t>
      </w:r>
    </w:p>
    <w:p w:rsidR="00810501" w:rsidRDefault="00810501" w:rsidP="00810501">
      <w:pPr>
        <w:spacing w:line="280" w:lineRule="exact"/>
        <w:ind w:firstLine="885"/>
        <w:jc w:val="both"/>
        <w:rPr>
          <w:szCs w:val="30"/>
        </w:rPr>
      </w:pP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>
        <w:rPr>
          <w:szCs w:val="30"/>
        </w:rPr>
        <w:tab/>
      </w:r>
      <w:r w:rsidRPr="00B219FC">
        <w:rPr>
          <w:szCs w:val="30"/>
        </w:rPr>
        <w:t>«</w:t>
      </w:r>
      <w:r>
        <w:rPr>
          <w:szCs w:val="30"/>
        </w:rPr>
        <w:t>15</w:t>
      </w:r>
      <w:r w:rsidRPr="00B219FC">
        <w:rPr>
          <w:szCs w:val="30"/>
        </w:rPr>
        <w:t>»</w:t>
      </w:r>
      <w:r>
        <w:rPr>
          <w:szCs w:val="30"/>
        </w:rPr>
        <w:t xml:space="preserve"> октября</w:t>
      </w:r>
      <w:r w:rsidRPr="00B219FC">
        <w:rPr>
          <w:szCs w:val="30"/>
        </w:rPr>
        <w:t>__2014 г.</w:t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</w:p>
    <w:p w:rsidR="00810501" w:rsidRPr="00B219FC" w:rsidRDefault="00810501" w:rsidP="00810501">
      <w:pPr>
        <w:spacing w:line="280" w:lineRule="exact"/>
        <w:ind w:firstLine="885"/>
        <w:jc w:val="center"/>
        <w:rPr>
          <w:szCs w:val="30"/>
        </w:rPr>
      </w:pPr>
      <w:r w:rsidRPr="00B219FC">
        <w:rPr>
          <w:szCs w:val="30"/>
        </w:rPr>
        <w:t>Протокол поручений, данных на совещании</w:t>
      </w:r>
    </w:p>
    <w:p w:rsidR="00810501" w:rsidRPr="00B219FC" w:rsidRDefault="00810501" w:rsidP="00810501">
      <w:pPr>
        <w:ind w:left="2127" w:hanging="2127"/>
        <w:jc w:val="center"/>
        <w:rPr>
          <w:szCs w:val="30"/>
        </w:rPr>
      </w:pPr>
      <w:r w:rsidRPr="00B219FC">
        <w:rPr>
          <w:szCs w:val="30"/>
        </w:rPr>
        <w:t>«Об организации и проведении оздоровления детей и подростков в летний период 2014 года  и перспективах  на 2015 год»</w:t>
      </w:r>
    </w:p>
    <w:p w:rsidR="00810501" w:rsidRPr="00B219FC" w:rsidRDefault="00810501" w:rsidP="00810501">
      <w:pPr>
        <w:ind w:firstLine="885"/>
        <w:jc w:val="center"/>
        <w:rPr>
          <w:szCs w:val="30"/>
        </w:rPr>
      </w:pPr>
    </w:p>
    <w:p w:rsidR="00810501" w:rsidRDefault="00810501" w:rsidP="00810501">
      <w:pPr>
        <w:jc w:val="both"/>
        <w:rPr>
          <w:szCs w:val="30"/>
        </w:rPr>
      </w:pPr>
      <w:r w:rsidRPr="00B219FC">
        <w:rPr>
          <w:szCs w:val="30"/>
        </w:rPr>
        <w:t>1.</w:t>
      </w:r>
      <w:r w:rsidRPr="00B219FC">
        <w:rPr>
          <w:szCs w:val="30"/>
        </w:rPr>
        <w:tab/>
      </w:r>
      <w:r w:rsidRPr="00B219FC">
        <w:rPr>
          <w:b/>
          <w:szCs w:val="30"/>
        </w:rPr>
        <w:t>Отделу социальной и воспитательной работы управления образования</w:t>
      </w:r>
      <w:r>
        <w:rPr>
          <w:b/>
          <w:szCs w:val="30"/>
        </w:rPr>
        <w:t xml:space="preserve"> облисполкома </w:t>
      </w:r>
      <w:r w:rsidRPr="00B219FC">
        <w:rPr>
          <w:szCs w:val="30"/>
        </w:rPr>
        <w:t>(</w:t>
      </w:r>
      <w:r>
        <w:rPr>
          <w:szCs w:val="30"/>
        </w:rPr>
        <w:t>Глинской О.Н.</w:t>
      </w:r>
      <w:r w:rsidRPr="00B219FC">
        <w:rPr>
          <w:szCs w:val="30"/>
        </w:rPr>
        <w:t>)</w:t>
      </w:r>
      <w:r>
        <w:rPr>
          <w:szCs w:val="30"/>
        </w:rPr>
        <w:t>:</w:t>
      </w:r>
    </w:p>
    <w:p w:rsidR="00810501" w:rsidRDefault="00810501" w:rsidP="00810501">
      <w:pPr>
        <w:jc w:val="both"/>
        <w:rPr>
          <w:szCs w:val="30"/>
        </w:rPr>
      </w:pPr>
      <w:r w:rsidRPr="00A4134A">
        <w:rPr>
          <w:szCs w:val="30"/>
        </w:rPr>
        <w:t>1.1.</w:t>
      </w:r>
      <w:r>
        <w:rPr>
          <w:szCs w:val="30"/>
        </w:rPr>
        <w:t xml:space="preserve"> в целях изучения положительного опыта, организовать посещение специалистами отделов образования, спорта и туризма райгорисполкомов стационарных оздоровительных лагерей «Неман» Столбцовского района, «Иволга» Молодечненского района, «Папараць-кветка» Березинского района.</w:t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</w:p>
    <w:p w:rsidR="00810501" w:rsidRDefault="00810501" w:rsidP="00810501">
      <w:pPr>
        <w:jc w:val="right"/>
        <w:rPr>
          <w:szCs w:val="30"/>
        </w:rPr>
      </w:pPr>
      <w:r w:rsidRPr="00B219FC">
        <w:rPr>
          <w:szCs w:val="30"/>
        </w:rPr>
        <w:t xml:space="preserve">Срок исполнения – до </w:t>
      </w:r>
      <w:r>
        <w:rPr>
          <w:szCs w:val="30"/>
        </w:rPr>
        <w:t>01.06.2015;</w:t>
      </w:r>
    </w:p>
    <w:p w:rsidR="00810501" w:rsidRDefault="00810501" w:rsidP="00810501">
      <w:pPr>
        <w:jc w:val="both"/>
        <w:rPr>
          <w:szCs w:val="30"/>
        </w:rPr>
      </w:pPr>
      <w:r>
        <w:rPr>
          <w:szCs w:val="30"/>
        </w:rPr>
        <w:t>1.2.</w:t>
      </w:r>
      <w:r>
        <w:rPr>
          <w:szCs w:val="30"/>
        </w:rPr>
        <w:tab/>
        <w:t xml:space="preserve">создать условия для организации областного военно-патриотического лагеря на базе </w:t>
      </w:r>
      <w:r w:rsidRPr="00A4134A">
        <w:rPr>
          <w:szCs w:val="30"/>
        </w:rPr>
        <w:t>72-го гвардейского объединенного учебного центра 114-й гвардейской школы по подготовке прапорщиков и специалистов продовольственной службы</w:t>
      </w:r>
      <w:r>
        <w:rPr>
          <w:szCs w:val="30"/>
        </w:rPr>
        <w:t xml:space="preserve"> (Борисовский район) для учащихся, состоящих на учете в ИДН.</w:t>
      </w:r>
    </w:p>
    <w:p w:rsidR="00810501" w:rsidRDefault="00810501" w:rsidP="00810501">
      <w:pPr>
        <w:jc w:val="right"/>
        <w:rPr>
          <w:szCs w:val="30"/>
        </w:rPr>
      </w:pPr>
      <w:r w:rsidRPr="00B219FC">
        <w:rPr>
          <w:szCs w:val="30"/>
        </w:rPr>
        <w:t xml:space="preserve">Срок исполнения – до </w:t>
      </w:r>
      <w:r>
        <w:rPr>
          <w:szCs w:val="30"/>
        </w:rPr>
        <w:t>01.05.</w:t>
      </w:r>
      <w:r w:rsidRPr="00B219FC">
        <w:rPr>
          <w:szCs w:val="30"/>
        </w:rPr>
        <w:t>201</w:t>
      </w:r>
      <w:r>
        <w:rPr>
          <w:szCs w:val="30"/>
        </w:rPr>
        <w:t>5</w:t>
      </w:r>
      <w:r w:rsidRPr="00B219FC">
        <w:rPr>
          <w:szCs w:val="30"/>
        </w:rPr>
        <w:t xml:space="preserve"> г.</w:t>
      </w:r>
    </w:p>
    <w:p w:rsidR="00810501" w:rsidRPr="00B219FC" w:rsidRDefault="00810501" w:rsidP="00810501">
      <w:pPr>
        <w:jc w:val="both"/>
        <w:rPr>
          <w:b/>
          <w:szCs w:val="30"/>
        </w:rPr>
      </w:pPr>
      <w:r w:rsidRPr="00B219FC">
        <w:rPr>
          <w:szCs w:val="30"/>
        </w:rPr>
        <w:t>2.</w:t>
      </w:r>
      <w:r w:rsidRPr="00B219FC">
        <w:rPr>
          <w:b/>
          <w:szCs w:val="30"/>
        </w:rPr>
        <w:tab/>
        <w:t xml:space="preserve">Государственному учреждению «Минский областной учебно-методический центр» </w:t>
      </w:r>
      <w:r w:rsidRPr="00B219FC">
        <w:rPr>
          <w:szCs w:val="30"/>
        </w:rPr>
        <w:t>(</w:t>
      </w:r>
      <w:r>
        <w:rPr>
          <w:szCs w:val="30"/>
        </w:rPr>
        <w:t>Авериной А.Л.</w:t>
      </w:r>
      <w:r w:rsidRPr="00B219FC">
        <w:rPr>
          <w:szCs w:val="30"/>
        </w:rPr>
        <w:t>):</w:t>
      </w:r>
    </w:p>
    <w:p w:rsidR="00810501" w:rsidRDefault="00810501" w:rsidP="00810501">
      <w:pPr>
        <w:jc w:val="both"/>
        <w:rPr>
          <w:szCs w:val="30"/>
        </w:rPr>
      </w:pPr>
      <w:r w:rsidRPr="00B219FC">
        <w:rPr>
          <w:szCs w:val="30"/>
        </w:rPr>
        <w:t>2.1.</w:t>
      </w:r>
      <w:r w:rsidRPr="00B219FC">
        <w:rPr>
          <w:szCs w:val="30"/>
        </w:rPr>
        <w:tab/>
      </w:r>
      <w:r>
        <w:rPr>
          <w:szCs w:val="30"/>
        </w:rPr>
        <w:t>провести обучающий семинар для специалистов отделов образования, спорта и туризма райгорисполкомов по подготовке работ на областной смотр-конкурс оздоровительных лагерей.</w:t>
      </w:r>
    </w:p>
    <w:p w:rsidR="00810501" w:rsidRPr="00B219FC" w:rsidRDefault="00810501" w:rsidP="00810501">
      <w:pPr>
        <w:jc w:val="right"/>
        <w:rPr>
          <w:szCs w:val="30"/>
        </w:rPr>
      </w:pPr>
      <w:r w:rsidRPr="00B219FC">
        <w:rPr>
          <w:szCs w:val="30"/>
        </w:rPr>
        <w:t xml:space="preserve">Срок исполнения – до </w:t>
      </w:r>
      <w:r>
        <w:rPr>
          <w:szCs w:val="30"/>
        </w:rPr>
        <w:t>01.04.</w:t>
      </w:r>
      <w:r w:rsidRPr="00B219FC">
        <w:rPr>
          <w:szCs w:val="30"/>
        </w:rPr>
        <w:t>201</w:t>
      </w:r>
      <w:r>
        <w:rPr>
          <w:szCs w:val="30"/>
        </w:rPr>
        <w:t>5;</w:t>
      </w:r>
    </w:p>
    <w:p w:rsidR="00810501" w:rsidRDefault="00810501" w:rsidP="00810501">
      <w:pPr>
        <w:jc w:val="both"/>
        <w:rPr>
          <w:szCs w:val="30"/>
        </w:rPr>
      </w:pPr>
      <w:r>
        <w:rPr>
          <w:szCs w:val="30"/>
        </w:rPr>
        <w:t>2.2.</w:t>
      </w:r>
      <w:r>
        <w:rPr>
          <w:szCs w:val="30"/>
        </w:rPr>
        <w:tab/>
        <w:t>подготовить методические рекомендации по организации работы профильных палаточных лагерей для использования в летний                     период 2015 года.</w:t>
      </w:r>
    </w:p>
    <w:p w:rsidR="00810501" w:rsidRDefault="00810501" w:rsidP="00810501">
      <w:pPr>
        <w:jc w:val="right"/>
        <w:rPr>
          <w:szCs w:val="30"/>
        </w:rPr>
      </w:pPr>
      <w:r w:rsidRPr="00B219FC">
        <w:rPr>
          <w:szCs w:val="30"/>
        </w:rPr>
        <w:t xml:space="preserve">Срок исполнения – до </w:t>
      </w:r>
      <w:r>
        <w:rPr>
          <w:szCs w:val="30"/>
        </w:rPr>
        <w:t>01.04.2015.</w:t>
      </w:r>
    </w:p>
    <w:p w:rsidR="00810501" w:rsidRDefault="00810501" w:rsidP="00810501">
      <w:pPr>
        <w:jc w:val="both"/>
        <w:rPr>
          <w:b/>
          <w:szCs w:val="30"/>
        </w:rPr>
      </w:pPr>
      <w:r w:rsidRPr="00B219FC">
        <w:rPr>
          <w:szCs w:val="30"/>
        </w:rPr>
        <w:t>3.</w:t>
      </w:r>
      <w:r w:rsidRPr="00B219FC">
        <w:rPr>
          <w:b/>
          <w:szCs w:val="30"/>
        </w:rPr>
        <w:t xml:space="preserve"> Начальникам отделов образования, спорта и туризма райгорисполкомов:</w:t>
      </w:r>
      <w:r>
        <w:rPr>
          <w:b/>
          <w:szCs w:val="30"/>
        </w:rPr>
        <w:t xml:space="preserve"> </w:t>
      </w:r>
    </w:p>
    <w:p w:rsidR="00810501" w:rsidRPr="00B219FC" w:rsidRDefault="00810501" w:rsidP="00810501">
      <w:pPr>
        <w:jc w:val="both"/>
        <w:rPr>
          <w:szCs w:val="30"/>
        </w:rPr>
      </w:pPr>
      <w:r w:rsidRPr="00AB0904">
        <w:rPr>
          <w:szCs w:val="30"/>
        </w:rPr>
        <w:t>3.1.</w:t>
      </w:r>
      <w:r>
        <w:rPr>
          <w:szCs w:val="30"/>
        </w:rPr>
        <w:tab/>
      </w:r>
      <w:r w:rsidRPr="003614ED">
        <w:rPr>
          <w:szCs w:val="30"/>
        </w:rPr>
        <w:t>о</w:t>
      </w:r>
      <w:r w:rsidRPr="00B219FC">
        <w:rPr>
          <w:szCs w:val="30"/>
        </w:rPr>
        <w:t>беспечить проведение детального анализа итогов оздоровительной кампании 201</w:t>
      </w:r>
      <w:r>
        <w:rPr>
          <w:szCs w:val="30"/>
        </w:rPr>
        <w:t>4</w:t>
      </w:r>
      <w:r w:rsidRPr="00B219FC">
        <w:rPr>
          <w:szCs w:val="30"/>
        </w:rPr>
        <w:t xml:space="preserve"> г., выработать конкретные предложения по планированию летнего оздоровления детей в 201</w:t>
      </w:r>
      <w:r>
        <w:rPr>
          <w:szCs w:val="30"/>
        </w:rPr>
        <w:t>5</w:t>
      </w:r>
      <w:r w:rsidRPr="00B219FC">
        <w:rPr>
          <w:szCs w:val="30"/>
        </w:rPr>
        <w:t xml:space="preserve"> г.</w:t>
      </w:r>
      <w:r>
        <w:rPr>
          <w:szCs w:val="30"/>
        </w:rPr>
        <w:t xml:space="preserve"> с учетом выявленных недостатков.</w:t>
      </w:r>
    </w:p>
    <w:p w:rsidR="00810501" w:rsidRDefault="00810501" w:rsidP="00810501">
      <w:pPr>
        <w:jc w:val="right"/>
        <w:rPr>
          <w:szCs w:val="30"/>
        </w:rPr>
      </w:pP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  <w:t>Срок исполнения –</w:t>
      </w:r>
      <w:r>
        <w:rPr>
          <w:szCs w:val="30"/>
        </w:rPr>
        <w:t xml:space="preserve"> </w:t>
      </w:r>
      <w:r w:rsidRPr="00B219FC">
        <w:rPr>
          <w:szCs w:val="30"/>
        </w:rPr>
        <w:t xml:space="preserve">до </w:t>
      </w:r>
      <w:r>
        <w:rPr>
          <w:szCs w:val="30"/>
        </w:rPr>
        <w:t>25.10.</w:t>
      </w:r>
      <w:r w:rsidRPr="00B219FC">
        <w:rPr>
          <w:szCs w:val="30"/>
        </w:rPr>
        <w:t>201</w:t>
      </w:r>
      <w:r>
        <w:rPr>
          <w:szCs w:val="30"/>
        </w:rPr>
        <w:t>5;</w:t>
      </w:r>
    </w:p>
    <w:p w:rsidR="00810501" w:rsidRDefault="00810501" w:rsidP="00810501">
      <w:pPr>
        <w:jc w:val="right"/>
        <w:rPr>
          <w:szCs w:val="30"/>
        </w:rPr>
      </w:pPr>
    </w:p>
    <w:p w:rsidR="00810501" w:rsidRPr="00B219FC" w:rsidRDefault="00810501" w:rsidP="00810501">
      <w:pPr>
        <w:jc w:val="both"/>
        <w:rPr>
          <w:szCs w:val="30"/>
        </w:rPr>
      </w:pPr>
      <w:r>
        <w:rPr>
          <w:szCs w:val="30"/>
        </w:rPr>
        <w:lastRenderedPageBreak/>
        <w:t>3.2.</w:t>
      </w:r>
      <w:r w:rsidRPr="00B219FC">
        <w:rPr>
          <w:szCs w:val="30"/>
        </w:rPr>
        <w:tab/>
      </w:r>
      <w:r>
        <w:rPr>
          <w:szCs w:val="30"/>
        </w:rPr>
        <w:t>о</w:t>
      </w:r>
      <w:r w:rsidRPr="00B219FC">
        <w:rPr>
          <w:szCs w:val="30"/>
        </w:rPr>
        <w:t xml:space="preserve">беспечить оздоровление детей-инвалидов (не менее 10 человек за летний период) на базе стационарных лагерей отделов образования, спорта и туризма райисполкомов.  </w:t>
      </w:r>
    </w:p>
    <w:p w:rsidR="00810501" w:rsidRPr="00B219FC" w:rsidRDefault="00810501" w:rsidP="00810501">
      <w:pPr>
        <w:jc w:val="both"/>
        <w:rPr>
          <w:szCs w:val="30"/>
        </w:rPr>
      </w:pP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  <w:t xml:space="preserve">       Срок исполнения – июнь – август 201</w:t>
      </w:r>
      <w:r>
        <w:rPr>
          <w:szCs w:val="30"/>
        </w:rPr>
        <w:t>5</w:t>
      </w:r>
      <w:r w:rsidRPr="00B219FC">
        <w:rPr>
          <w:szCs w:val="30"/>
        </w:rPr>
        <w:t xml:space="preserve"> г.</w:t>
      </w:r>
    </w:p>
    <w:p w:rsidR="00810501" w:rsidRPr="003614ED" w:rsidRDefault="00810501" w:rsidP="00810501">
      <w:pPr>
        <w:jc w:val="both"/>
        <w:rPr>
          <w:szCs w:val="30"/>
        </w:rPr>
      </w:pPr>
      <w:r>
        <w:rPr>
          <w:szCs w:val="30"/>
        </w:rPr>
        <w:t>4.</w:t>
      </w:r>
      <w:r>
        <w:rPr>
          <w:szCs w:val="30"/>
        </w:rPr>
        <w:tab/>
      </w:r>
      <w:r w:rsidRPr="00AB0904">
        <w:rPr>
          <w:szCs w:val="30"/>
        </w:rPr>
        <w:t>Начальникам отделов образования, спорта и туризма Дзержинского, Клецкого, Копыльского, Логойского, Минского, Несвижского, Слуцкого, Смолевичского, Солигорского, Столбцовского райгорисполкомов: обеспечить открытие лагерей</w:t>
      </w:r>
      <w:r>
        <w:rPr>
          <w:szCs w:val="30"/>
        </w:rPr>
        <w:t xml:space="preserve"> труда и отдыха круглосуточного пребывания в летний период 2015 года.</w:t>
      </w:r>
    </w:p>
    <w:p w:rsidR="00810501" w:rsidRPr="00B219FC" w:rsidRDefault="00810501" w:rsidP="00810501">
      <w:pPr>
        <w:jc w:val="right"/>
        <w:rPr>
          <w:szCs w:val="30"/>
        </w:rPr>
      </w:pPr>
      <w:r w:rsidRPr="00B219FC">
        <w:rPr>
          <w:szCs w:val="30"/>
        </w:rPr>
        <w:t xml:space="preserve">Срок исполнения – до </w:t>
      </w:r>
      <w:r>
        <w:rPr>
          <w:szCs w:val="30"/>
        </w:rPr>
        <w:t>01.06.</w:t>
      </w:r>
      <w:r w:rsidRPr="00B219FC">
        <w:rPr>
          <w:szCs w:val="30"/>
        </w:rPr>
        <w:t xml:space="preserve"> 201</w:t>
      </w:r>
      <w:r>
        <w:rPr>
          <w:szCs w:val="30"/>
        </w:rPr>
        <w:t>5</w:t>
      </w:r>
      <w:r w:rsidRPr="00B219FC">
        <w:rPr>
          <w:szCs w:val="30"/>
        </w:rPr>
        <w:t xml:space="preserve"> г.</w:t>
      </w:r>
    </w:p>
    <w:p w:rsidR="00810501" w:rsidRPr="00AB0904" w:rsidRDefault="00810501" w:rsidP="00810501">
      <w:pPr>
        <w:jc w:val="both"/>
        <w:rPr>
          <w:szCs w:val="30"/>
        </w:rPr>
      </w:pPr>
      <w:r w:rsidRPr="00AB0904">
        <w:rPr>
          <w:szCs w:val="30"/>
        </w:rPr>
        <w:t>5.</w:t>
      </w:r>
      <w:r w:rsidRPr="00AB0904">
        <w:rPr>
          <w:szCs w:val="30"/>
        </w:rPr>
        <w:tab/>
        <w:t xml:space="preserve">Начальникам отделов образования, спорта и туризма Березинского, Борисовского, Вилейского, Воложинского, Клецкого, Копыльского, Логойского, Любанского, Несвижского, Пуховичского, Смолевичского, Стародорожского, Столбцовского, Червенского районов, </w:t>
      </w:r>
      <w:proofErr w:type="gramStart"/>
      <w:r w:rsidRPr="00AB0904">
        <w:rPr>
          <w:szCs w:val="30"/>
        </w:rPr>
        <w:t>г</w:t>
      </w:r>
      <w:proofErr w:type="gramEnd"/>
      <w:r w:rsidRPr="00AB0904">
        <w:rPr>
          <w:szCs w:val="30"/>
        </w:rPr>
        <w:t>. Жодино обеспечить увеличение до</w:t>
      </w:r>
      <w:r>
        <w:rPr>
          <w:szCs w:val="30"/>
        </w:rPr>
        <w:t xml:space="preserve"> </w:t>
      </w:r>
      <w:r w:rsidRPr="00AB0904">
        <w:rPr>
          <w:szCs w:val="30"/>
        </w:rPr>
        <w:t>100 воспитанников лагерей труда и отдыха в летний период 2015 года.</w:t>
      </w:r>
    </w:p>
    <w:p w:rsidR="00810501" w:rsidRPr="00B219FC" w:rsidRDefault="00810501" w:rsidP="00810501">
      <w:pPr>
        <w:jc w:val="right"/>
        <w:rPr>
          <w:szCs w:val="30"/>
        </w:rPr>
      </w:pPr>
      <w:r w:rsidRPr="00B219FC">
        <w:rPr>
          <w:szCs w:val="30"/>
        </w:rPr>
        <w:t xml:space="preserve">Срок исполнения – до </w:t>
      </w:r>
      <w:r>
        <w:rPr>
          <w:szCs w:val="30"/>
        </w:rPr>
        <w:t>01.06.</w:t>
      </w:r>
      <w:r w:rsidRPr="00B219FC">
        <w:rPr>
          <w:szCs w:val="30"/>
        </w:rPr>
        <w:t xml:space="preserve"> 201</w:t>
      </w:r>
      <w:r>
        <w:rPr>
          <w:szCs w:val="30"/>
        </w:rPr>
        <w:t>5</w:t>
      </w:r>
      <w:r w:rsidRPr="00B219FC">
        <w:rPr>
          <w:szCs w:val="30"/>
        </w:rPr>
        <w:t xml:space="preserve"> г.</w:t>
      </w:r>
    </w:p>
    <w:p w:rsidR="00810501" w:rsidRPr="00B219FC" w:rsidRDefault="00810501" w:rsidP="00810501">
      <w:pPr>
        <w:jc w:val="both"/>
        <w:rPr>
          <w:szCs w:val="30"/>
        </w:rPr>
      </w:pPr>
      <w:r>
        <w:rPr>
          <w:szCs w:val="30"/>
        </w:rPr>
        <w:t>6</w:t>
      </w:r>
      <w:r w:rsidRPr="00B219FC">
        <w:rPr>
          <w:szCs w:val="30"/>
        </w:rPr>
        <w:t>.</w:t>
      </w:r>
      <w:r w:rsidRPr="00B219FC">
        <w:rPr>
          <w:szCs w:val="30"/>
        </w:rPr>
        <w:tab/>
      </w:r>
      <w:r w:rsidRPr="00AB0904">
        <w:rPr>
          <w:szCs w:val="30"/>
        </w:rPr>
        <w:t>Начальнику отдела образования, спорта и туризма</w:t>
      </w:r>
      <w:r w:rsidRPr="00B219FC">
        <w:rPr>
          <w:b/>
          <w:szCs w:val="30"/>
        </w:rPr>
        <w:t xml:space="preserve"> Молодечненского </w:t>
      </w:r>
      <w:r w:rsidRPr="00AB0904">
        <w:rPr>
          <w:szCs w:val="30"/>
        </w:rPr>
        <w:t>райисполкома</w:t>
      </w:r>
      <w:r w:rsidRPr="00B219FC">
        <w:rPr>
          <w:b/>
          <w:szCs w:val="30"/>
        </w:rPr>
        <w:t xml:space="preserve"> </w:t>
      </w:r>
      <w:r>
        <w:rPr>
          <w:szCs w:val="30"/>
        </w:rPr>
        <w:t>(Драпезе И.Ф.) изыскать возможность создания</w:t>
      </w:r>
      <w:r w:rsidRPr="00B219FC">
        <w:rPr>
          <w:szCs w:val="30"/>
        </w:rPr>
        <w:t xml:space="preserve"> безбарьерной среды (пандус, поручни</w:t>
      </w:r>
      <w:r>
        <w:rPr>
          <w:szCs w:val="30"/>
        </w:rPr>
        <w:t>, санузел, душевая</w:t>
      </w:r>
      <w:r w:rsidRPr="00B219FC">
        <w:rPr>
          <w:szCs w:val="30"/>
        </w:rPr>
        <w:t xml:space="preserve">) в оздоровительном лагере «Иволга» для </w:t>
      </w:r>
      <w:r>
        <w:rPr>
          <w:szCs w:val="30"/>
        </w:rPr>
        <w:t xml:space="preserve">организации оздоровления </w:t>
      </w:r>
      <w:r w:rsidRPr="00B219FC">
        <w:rPr>
          <w:szCs w:val="30"/>
        </w:rPr>
        <w:t>детей</w:t>
      </w:r>
      <w:r>
        <w:rPr>
          <w:szCs w:val="30"/>
        </w:rPr>
        <w:t>-</w:t>
      </w:r>
      <w:r w:rsidRPr="00B219FC">
        <w:rPr>
          <w:szCs w:val="30"/>
        </w:rPr>
        <w:t>инвалидов (колясочников) в летний период 201</w:t>
      </w:r>
      <w:r>
        <w:rPr>
          <w:szCs w:val="30"/>
        </w:rPr>
        <w:t>5</w:t>
      </w:r>
      <w:r w:rsidRPr="00B219FC">
        <w:rPr>
          <w:szCs w:val="30"/>
        </w:rPr>
        <w:t xml:space="preserve"> г.</w:t>
      </w:r>
    </w:p>
    <w:p w:rsidR="00810501" w:rsidRPr="00B219FC" w:rsidRDefault="00810501" w:rsidP="00810501">
      <w:pPr>
        <w:jc w:val="right"/>
        <w:rPr>
          <w:szCs w:val="30"/>
        </w:rPr>
      </w:pP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</w:r>
      <w:r w:rsidRPr="00B219FC">
        <w:rPr>
          <w:szCs w:val="30"/>
        </w:rPr>
        <w:tab/>
        <w:t xml:space="preserve">                 </w:t>
      </w:r>
      <w:r w:rsidRPr="00B219FC">
        <w:rPr>
          <w:szCs w:val="30"/>
        </w:rPr>
        <w:tab/>
        <w:t xml:space="preserve">Срок исполнения – до </w:t>
      </w:r>
      <w:r>
        <w:rPr>
          <w:szCs w:val="30"/>
        </w:rPr>
        <w:t xml:space="preserve"> 0</w:t>
      </w:r>
      <w:r w:rsidRPr="00B219FC">
        <w:rPr>
          <w:szCs w:val="30"/>
        </w:rPr>
        <w:t>1</w:t>
      </w:r>
      <w:r>
        <w:rPr>
          <w:szCs w:val="30"/>
        </w:rPr>
        <w:t>.06.</w:t>
      </w:r>
      <w:r w:rsidRPr="00B219FC">
        <w:rPr>
          <w:szCs w:val="30"/>
        </w:rPr>
        <w:t xml:space="preserve"> 201</w:t>
      </w:r>
      <w:r>
        <w:rPr>
          <w:szCs w:val="30"/>
        </w:rPr>
        <w:t>5</w:t>
      </w:r>
      <w:r w:rsidRPr="00B219FC">
        <w:rPr>
          <w:szCs w:val="30"/>
        </w:rPr>
        <w:t xml:space="preserve"> г.</w:t>
      </w:r>
    </w:p>
    <w:p w:rsidR="00810501" w:rsidRDefault="00810501" w:rsidP="00810501">
      <w:pPr>
        <w:jc w:val="both"/>
        <w:rPr>
          <w:szCs w:val="30"/>
        </w:rPr>
      </w:pPr>
      <w:r>
        <w:rPr>
          <w:szCs w:val="30"/>
        </w:rPr>
        <w:t>7.</w:t>
      </w:r>
      <w:r>
        <w:rPr>
          <w:szCs w:val="30"/>
        </w:rPr>
        <w:tab/>
      </w:r>
      <w:r w:rsidRPr="00AB0904">
        <w:rPr>
          <w:szCs w:val="30"/>
        </w:rPr>
        <w:t>Начальнику отдела образования, спорта и туризма</w:t>
      </w:r>
      <w:r w:rsidRPr="00B219FC">
        <w:rPr>
          <w:b/>
          <w:szCs w:val="30"/>
        </w:rPr>
        <w:t xml:space="preserve"> </w:t>
      </w:r>
      <w:r>
        <w:rPr>
          <w:b/>
          <w:szCs w:val="30"/>
        </w:rPr>
        <w:t xml:space="preserve">Борисовского </w:t>
      </w:r>
      <w:r w:rsidRPr="00AB0904">
        <w:rPr>
          <w:szCs w:val="30"/>
        </w:rPr>
        <w:t>райисполкома (Прокопенковой Т.Н.)</w:t>
      </w:r>
      <w:r>
        <w:rPr>
          <w:b/>
          <w:szCs w:val="30"/>
        </w:rPr>
        <w:t xml:space="preserve"> </w:t>
      </w:r>
      <w:r w:rsidRPr="00A4134A">
        <w:rPr>
          <w:szCs w:val="30"/>
        </w:rPr>
        <w:t xml:space="preserve">обеспечить </w:t>
      </w:r>
      <w:r>
        <w:rPr>
          <w:szCs w:val="30"/>
        </w:rPr>
        <w:t xml:space="preserve">открытие областного военно-патриотического лагеря на базе </w:t>
      </w:r>
      <w:r w:rsidRPr="00A4134A">
        <w:rPr>
          <w:szCs w:val="30"/>
        </w:rPr>
        <w:t>72-го гвардейского объединенного учебного центра 114-й гвардейской школы по подготовке прапорщиков и специалистов продовольственной службы</w:t>
      </w:r>
      <w:r>
        <w:rPr>
          <w:szCs w:val="30"/>
        </w:rPr>
        <w:t>.</w:t>
      </w:r>
    </w:p>
    <w:p w:rsidR="00810501" w:rsidRPr="00B219FC" w:rsidRDefault="00810501" w:rsidP="00810501">
      <w:pPr>
        <w:jc w:val="right"/>
        <w:rPr>
          <w:szCs w:val="30"/>
        </w:rPr>
      </w:pPr>
      <w:r w:rsidRPr="00B219FC">
        <w:rPr>
          <w:szCs w:val="30"/>
        </w:rPr>
        <w:t xml:space="preserve">Срок исполнения – до </w:t>
      </w:r>
      <w:r>
        <w:rPr>
          <w:szCs w:val="30"/>
        </w:rPr>
        <w:t xml:space="preserve"> 0</w:t>
      </w:r>
      <w:r w:rsidRPr="00B219FC">
        <w:rPr>
          <w:szCs w:val="30"/>
        </w:rPr>
        <w:t>1</w:t>
      </w:r>
      <w:r>
        <w:rPr>
          <w:szCs w:val="30"/>
        </w:rPr>
        <w:t>.06.</w:t>
      </w:r>
      <w:r w:rsidRPr="00B219FC">
        <w:rPr>
          <w:szCs w:val="30"/>
        </w:rPr>
        <w:t xml:space="preserve"> 201</w:t>
      </w:r>
      <w:r>
        <w:rPr>
          <w:szCs w:val="30"/>
        </w:rPr>
        <w:t>5</w:t>
      </w:r>
      <w:r w:rsidRPr="00B219FC">
        <w:rPr>
          <w:szCs w:val="30"/>
        </w:rPr>
        <w:t xml:space="preserve"> г.</w:t>
      </w:r>
    </w:p>
    <w:p w:rsidR="00810501" w:rsidRPr="00A4134A" w:rsidRDefault="00810501" w:rsidP="00810501">
      <w:pPr>
        <w:jc w:val="both"/>
        <w:rPr>
          <w:szCs w:val="30"/>
        </w:rPr>
      </w:pPr>
      <w:r>
        <w:rPr>
          <w:szCs w:val="30"/>
        </w:rPr>
        <w:t>8.</w:t>
      </w:r>
      <w:r>
        <w:rPr>
          <w:szCs w:val="30"/>
        </w:rPr>
        <w:tab/>
      </w:r>
      <w:r w:rsidRPr="00AB0904">
        <w:rPr>
          <w:szCs w:val="30"/>
        </w:rPr>
        <w:t>Начальник</w:t>
      </w:r>
      <w:r>
        <w:rPr>
          <w:szCs w:val="30"/>
        </w:rPr>
        <w:t>ам отделов</w:t>
      </w:r>
      <w:r w:rsidRPr="00AB0904">
        <w:rPr>
          <w:szCs w:val="30"/>
        </w:rPr>
        <w:t xml:space="preserve"> образования, спорта и туризма</w:t>
      </w:r>
      <w:r>
        <w:rPr>
          <w:szCs w:val="30"/>
        </w:rPr>
        <w:t xml:space="preserve"> Крупского (Бачищевой Л.И.), Пуховичского (Андреевой В.Ф.), Червенского (Асанович Л.В.) райисполкомов обеспечить назначение руководителей стационарных лагерей на весь оздоровительный период.</w:t>
      </w:r>
    </w:p>
    <w:p w:rsidR="00810501" w:rsidRPr="00B219FC" w:rsidRDefault="00810501" w:rsidP="00810501">
      <w:pPr>
        <w:jc w:val="right"/>
        <w:rPr>
          <w:szCs w:val="30"/>
        </w:rPr>
      </w:pPr>
      <w:r w:rsidRPr="00B219FC">
        <w:rPr>
          <w:szCs w:val="30"/>
        </w:rPr>
        <w:t xml:space="preserve">Срок исполнения – до </w:t>
      </w:r>
      <w:r>
        <w:rPr>
          <w:szCs w:val="30"/>
        </w:rPr>
        <w:t xml:space="preserve"> 0</w:t>
      </w:r>
      <w:r w:rsidRPr="00B219FC">
        <w:rPr>
          <w:szCs w:val="30"/>
        </w:rPr>
        <w:t>1</w:t>
      </w:r>
      <w:r>
        <w:rPr>
          <w:szCs w:val="30"/>
        </w:rPr>
        <w:t>.06.</w:t>
      </w:r>
      <w:r w:rsidRPr="00B219FC">
        <w:rPr>
          <w:szCs w:val="30"/>
        </w:rPr>
        <w:t xml:space="preserve"> 201</w:t>
      </w:r>
      <w:r>
        <w:rPr>
          <w:szCs w:val="30"/>
        </w:rPr>
        <w:t>5</w:t>
      </w:r>
      <w:r w:rsidRPr="00B219FC">
        <w:rPr>
          <w:szCs w:val="30"/>
        </w:rPr>
        <w:t xml:space="preserve"> г.</w:t>
      </w:r>
    </w:p>
    <w:p w:rsidR="00810501" w:rsidRPr="00B219FC" w:rsidRDefault="00810501" w:rsidP="00810501">
      <w:pPr>
        <w:jc w:val="both"/>
        <w:rPr>
          <w:szCs w:val="30"/>
        </w:rPr>
      </w:pPr>
      <w:r>
        <w:rPr>
          <w:szCs w:val="30"/>
        </w:rPr>
        <w:t>9</w:t>
      </w:r>
      <w:r w:rsidRPr="00B219FC">
        <w:rPr>
          <w:szCs w:val="30"/>
        </w:rPr>
        <w:t>.</w:t>
      </w:r>
      <w:r w:rsidRPr="00B219FC">
        <w:rPr>
          <w:szCs w:val="30"/>
        </w:rPr>
        <w:tab/>
      </w:r>
      <w:r w:rsidRPr="00B219FC">
        <w:rPr>
          <w:b/>
          <w:szCs w:val="30"/>
        </w:rPr>
        <w:t>Начальникам отделов образования, спорта и туризма Воложинского</w:t>
      </w:r>
      <w:r w:rsidRPr="00B219FC">
        <w:rPr>
          <w:szCs w:val="30"/>
        </w:rPr>
        <w:t xml:space="preserve"> (Чернышёвой Н.А.), </w:t>
      </w:r>
      <w:r w:rsidRPr="00B219FC">
        <w:rPr>
          <w:b/>
          <w:szCs w:val="30"/>
        </w:rPr>
        <w:t>Копыльского</w:t>
      </w:r>
      <w:r w:rsidRPr="00B219FC">
        <w:rPr>
          <w:szCs w:val="30"/>
        </w:rPr>
        <w:t xml:space="preserve"> </w:t>
      </w:r>
      <w:r>
        <w:rPr>
          <w:szCs w:val="30"/>
        </w:rPr>
        <w:t xml:space="preserve">                          </w:t>
      </w:r>
      <w:r w:rsidRPr="00B219FC">
        <w:rPr>
          <w:szCs w:val="30"/>
        </w:rPr>
        <w:t xml:space="preserve">(Михайловской Е.С.), </w:t>
      </w:r>
      <w:r w:rsidRPr="00B219FC">
        <w:rPr>
          <w:b/>
          <w:szCs w:val="30"/>
        </w:rPr>
        <w:t>Логойского</w:t>
      </w:r>
      <w:r w:rsidRPr="00B219FC">
        <w:rPr>
          <w:szCs w:val="30"/>
        </w:rPr>
        <w:t xml:space="preserve"> (</w:t>
      </w:r>
      <w:proofErr w:type="spellStart"/>
      <w:r w:rsidRPr="00B219FC">
        <w:rPr>
          <w:szCs w:val="30"/>
        </w:rPr>
        <w:t>Размове</w:t>
      </w:r>
      <w:proofErr w:type="spellEnd"/>
      <w:r w:rsidRPr="00B219FC">
        <w:rPr>
          <w:szCs w:val="30"/>
        </w:rPr>
        <w:t xml:space="preserve"> А.Г.), </w:t>
      </w:r>
      <w:r w:rsidRPr="00B219FC">
        <w:rPr>
          <w:b/>
          <w:szCs w:val="30"/>
        </w:rPr>
        <w:t>Смолевичского</w:t>
      </w:r>
      <w:r w:rsidRPr="00B219FC">
        <w:rPr>
          <w:szCs w:val="30"/>
        </w:rPr>
        <w:t xml:space="preserve"> (Филипович Н.Н.) райисполкомов принять конкретные меры по открытию стационарных круглосуточных лагерей в </w:t>
      </w:r>
      <w:r>
        <w:rPr>
          <w:szCs w:val="30"/>
        </w:rPr>
        <w:t xml:space="preserve">                                       </w:t>
      </w:r>
      <w:r w:rsidRPr="00B219FC">
        <w:rPr>
          <w:szCs w:val="30"/>
        </w:rPr>
        <w:t>летний период 201</w:t>
      </w:r>
      <w:r>
        <w:rPr>
          <w:szCs w:val="30"/>
        </w:rPr>
        <w:t>5</w:t>
      </w:r>
      <w:r w:rsidRPr="00B219FC">
        <w:rPr>
          <w:szCs w:val="30"/>
        </w:rPr>
        <w:t xml:space="preserve"> г.</w:t>
      </w:r>
    </w:p>
    <w:p w:rsidR="00810501" w:rsidRPr="00B219FC" w:rsidRDefault="00810501" w:rsidP="00810501">
      <w:pPr>
        <w:jc w:val="right"/>
        <w:rPr>
          <w:szCs w:val="30"/>
        </w:rPr>
      </w:pPr>
      <w:r w:rsidRPr="00B219FC">
        <w:rPr>
          <w:szCs w:val="30"/>
        </w:rPr>
        <w:t xml:space="preserve">Срок исполнения – до </w:t>
      </w:r>
      <w:r>
        <w:rPr>
          <w:szCs w:val="30"/>
        </w:rPr>
        <w:t xml:space="preserve"> 0</w:t>
      </w:r>
      <w:r w:rsidRPr="00B219FC">
        <w:rPr>
          <w:szCs w:val="30"/>
        </w:rPr>
        <w:t>1</w:t>
      </w:r>
      <w:r>
        <w:rPr>
          <w:szCs w:val="30"/>
        </w:rPr>
        <w:t>.06.</w:t>
      </w:r>
      <w:r w:rsidRPr="00B219FC">
        <w:rPr>
          <w:szCs w:val="30"/>
        </w:rPr>
        <w:t xml:space="preserve"> 201</w:t>
      </w:r>
      <w:r>
        <w:rPr>
          <w:szCs w:val="30"/>
        </w:rPr>
        <w:t>5</w:t>
      </w:r>
      <w:r w:rsidRPr="00B219FC">
        <w:rPr>
          <w:szCs w:val="30"/>
        </w:rPr>
        <w:t xml:space="preserve"> г.</w:t>
      </w:r>
    </w:p>
    <w:sectPr w:rsidR="00810501" w:rsidRPr="00B219FC" w:rsidSect="00CA4B1F">
      <w:pgSz w:w="11907" w:h="16840"/>
      <w:pgMar w:top="1134" w:right="567" w:bottom="1134" w:left="1701" w:header="720" w:footer="720" w:gutter="0"/>
      <w:cols w:space="708"/>
      <w:noEndnote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524D51"/>
    <w:rsid w:val="000866FA"/>
    <w:rsid w:val="000B37BA"/>
    <w:rsid w:val="001E4014"/>
    <w:rsid w:val="002A7609"/>
    <w:rsid w:val="003E03FD"/>
    <w:rsid w:val="004C6B1E"/>
    <w:rsid w:val="00524D51"/>
    <w:rsid w:val="006568E7"/>
    <w:rsid w:val="006E4567"/>
    <w:rsid w:val="007C6CF8"/>
    <w:rsid w:val="00810501"/>
    <w:rsid w:val="00830985"/>
    <w:rsid w:val="008C0A09"/>
    <w:rsid w:val="009737E8"/>
    <w:rsid w:val="00984A22"/>
    <w:rsid w:val="00AD4F08"/>
    <w:rsid w:val="00B405E5"/>
    <w:rsid w:val="00C74A34"/>
    <w:rsid w:val="00CA4B1F"/>
    <w:rsid w:val="00CB0910"/>
    <w:rsid w:val="00D90731"/>
    <w:rsid w:val="00E46EE5"/>
    <w:rsid w:val="00F12BEA"/>
    <w:rsid w:val="00F3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51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AD4F08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AD4F08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D4F08"/>
    <w:pPr>
      <w:keepNext/>
      <w:jc w:val="center"/>
      <w:outlineLvl w:val="2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D4F08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AD4F08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D51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rsid w:val="004C6B1E"/>
    <w:pPr>
      <w:ind w:left="426" w:firstLine="425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C6B1E"/>
    <w:rPr>
      <w:rFonts w:eastAsia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C6B1E"/>
    <w:pPr>
      <w:ind w:hanging="1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C6B1E"/>
    <w:rPr>
      <w:rFonts w:eastAsia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E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E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4F08"/>
    <w:rPr>
      <w:rFonts w:eastAsia="Times New Roman"/>
      <w:b/>
      <w:bCs/>
      <w:sz w:val="22"/>
      <w:lang w:eastAsia="ru-RU"/>
    </w:rPr>
  </w:style>
  <w:style w:type="character" w:customStyle="1" w:styleId="20">
    <w:name w:val="Заголовок 2 Знак"/>
    <w:basedOn w:val="a0"/>
    <w:link w:val="2"/>
    <w:semiHidden/>
    <w:rsid w:val="00AD4F08"/>
    <w:rPr>
      <w:rFonts w:ascii="Bookman Old Style" w:eastAsia="Times New Roman" w:hAnsi="Bookman Old Style"/>
      <w:b/>
      <w:bCs/>
      <w:lang w:eastAsia="ru-RU"/>
    </w:rPr>
  </w:style>
  <w:style w:type="character" w:customStyle="1" w:styleId="30">
    <w:name w:val="Заголовок 3 Знак"/>
    <w:basedOn w:val="a0"/>
    <w:link w:val="3"/>
    <w:semiHidden/>
    <w:rsid w:val="00AD4F08"/>
    <w:rPr>
      <w:rFonts w:ascii="Bookman Old Style" w:eastAsia="Times New Roman" w:hAnsi="Bookman Old Style"/>
      <w:b/>
      <w:sz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D4F08"/>
    <w:rPr>
      <w:rFonts w:ascii="Bookman Old Style" w:eastAsia="Times New Roman" w:hAnsi="Bookman Old Style"/>
      <w:b/>
      <w:sz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AD4F08"/>
    <w:rPr>
      <w:rFonts w:ascii="Bookman Old Style" w:eastAsia="Times New Roman" w:hAnsi="Bookman Old Style"/>
      <w:b/>
      <w:sz w:val="26"/>
      <w:lang w:eastAsia="ru-RU"/>
    </w:rPr>
  </w:style>
  <w:style w:type="character" w:styleId="a8">
    <w:name w:val="Hyperlink"/>
    <w:semiHidden/>
    <w:unhideWhenUsed/>
    <w:rsid w:val="00AD4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insk-region.edu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2015-03-03T08:24:00Z</cp:lastPrinted>
  <dcterms:created xsi:type="dcterms:W3CDTF">2015-03-03T06:16:00Z</dcterms:created>
  <dcterms:modified xsi:type="dcterms:W3CDTF">2015-03-03T10:39:00Z</dcterms:modified>
</cp:coreProperties>
</file>